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1" w:rsidRPr="007F605E" w:rsidRDefault="007F605E" w:rsidP="007F605E">
      <w:pPr>
        <w:pStyle w:val="NoSpacing"/>
        <w:pBdr>
          <w:bottom w:val="single" w:sz="4" w:space="1" w:color="auto"/>
        </w:pBdr>
        <w:rPr>
          <w:rFonts w:ascii="MV Boli" w:hAnsi="MV Boli" w:cs="MV Boli"/>
          <w:sz w:val="36"/>
          <w:szCs w:val="36"/>
        </w:rPr>
      </w:pPr>
      <w:bookmarkStart w:id="0" w:name="_GoBack"/>
      <w:r w:rsidRPr="007F605E">
        <w:rPr>
          <w:rFonts w:ascii="MV Boli" w:hAnsi="MV Boli" w:cs="MV Boli"/>
          <w:b/>
          <w:sz w:val="36"/>
          <w:szCs w:val="36"/>
        </w:rPr>
        <w:t xml:space="preserve">Eutrophication </w:t>
      </w:r>
      <w:proofErr w:type="gramStart"/>
      <w:r w:rsidRPr="007F605E">
        <w:rPr>
          <w:rFonts w:ascii="MV Boli" w:hAnsi="MV Boli" w:cs="MV Boli"/>
          <w:b/>
          <w:sz w:val="36"/>
          <w:szCs w:val="36"/>
        </w:rPr>
        <w:t>Video</w:t>
      </w:r>
      <w:bookmarkEnd w:id="0"/>
      <w:r>
        <w:rPr>
          <w:rFonts w:ascii="MV Boli" w:hAnsi="MV Boli" w:cs="MV Boli"/>
          <w:sz w:val="36"/>
          <w:szCs w:val="36"/>
        </w:rPr>
        <w:t xml:space="preserve">  </w:t>
      </w:r>
      <w:r w:rsidRPr="007F605E">
        <w:rPr>
          <w:rFonts w:ascii="MV Boli" w:hAnsi="MV Boli" w:cs="MV Boli"/>
        </w:rPr>
        <w:t>Name</w:t>
      </w:r>
      <w:proofErr w:type="gramEnd"/>
      <w:r w:rsidRPr="007F605E">
        <w:rPr>
          <w:rFonts w:ascii="MV Boli" w:hAnsi="MV Boli" w:cs="MV Boli"/>
        </w:rPr>
        <w:t>:  ______</w:t>
      </w:r>
      <w:r>
        <w:rPr>
          <w:rFonts w:ascii="MV Boli" w:hAnsi="MV Boli" w:cs="MV Boli"/>
        </w:rPr>
        <w:t>_________________</w:t>
      </w:r>
      <w:r w:rsidRPr="007F605E">
        <w:rPr>
          <w:rFonts w:ascii="MV Boli" w:hAnsi="MV Boli" w:cs="MV Boli"/>
        </w:rPr>
        <w:t>_____________</w:t>
      </w:r>
    </w:p>
    <w:p w:rsidR="007F605E" w:rsidRPr="007F605E" w:rsidRDefault="007F605E" w:rsidP="007F605E">
      <w:pPr>
        <w:pStyle w:val="NoSpacing"/>
        <w:jc w:val="center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https://www.youtube.com/watch?v=wMZ8xfHPNu8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Define these words before the video starts!</w:t>
      </w:r>
    </w:p>
    <w:p w:rsidR="007F605E" w:rsidRPr="007F605E" w:rsidRDefault="007F605E" w:rsidP="007F605E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Phytoplankton</w:t>
      </w:r>
    </w:p>
    <w:p w:rsidR="007F605E" w:rsidRPr="007F605E" w:rsidRDefault="007F605E" w:rsidP="007F605E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Algae</w:t>
      </w:r>
    </w:p>
    <w:p w:rsidR="007F605E" w:rsidRPr="007F605E" w:rsidRDefault="007F605E" w:rsidP="007F605E">
      <w:pPr>
        <w:pStyle w:val="NoSpacing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Cyanobacteria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208915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1" name="Picture 1" descr="Image result for eutrophicati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trophicati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2.</w:t>
      </w:r>
      <w:r w:rsidRPr="007F605E">
        <w:rPr>
          <w:rFonts w:ascii="MV Boli" w:hAnsi="MV Boli" w:cs="MV Boli"/>
          <w:sz w:val="28"/>
          <w:szCs w:val="28"/>
        </w:rPr>
        <w:tab/>
        <w:t>Based on the video, what is the differ</w:t>
      </w:r>
      <w:r>
        <w:rPr>
          <w:rFonts w:ascii="MV Boli" w:hAnsi="MV Boli" w:cs="MV Boli"/>
          <w:sz w:val="28"/>
          <w:szCs w:val="28"/>
        </w:rPr>
        <w:t>ence between hypoxia and anoxia?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3.  What are the 4 effects of eutrophication</w:t>
      </w:r>
      <w:r>
        <w:rPr>
          <w:rFonts w:ascii="MV Boli" w:hAnsi="MV Boli" w:cs="MV Boli"/>
          <w:sz w:val="28"/>
          <w:szCs w:val="28"/>
        </w:rPr>
        <w:t>?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ab/>
        <w:t>1.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ab/>
        <w:t>2.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ab/>
        <w:t>3.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ab/>
        <w:t>4.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 xml:space="preserve">4. How can eutrophication lead to </w:t>
      </w:r>
      <w:proofErr w:type="spellStart"/>
      <w:r w:rsidRPr="007F605E">
        <w:rPr>
          <w:rFonts w:ascii="MV Boli" w:hAnsi="MV Boli" w:cs="MV Boli"/>
          <w:sz w:val="28"/>
          <w:szCs w:val="28"/>
        </w:rPr>
        <w:t>biomaginification</w:t>
      </w:r>
      <w:proofErr w:type="spellEnd"/>
      <w:r w:rsidRPr="007F605E">
        <w:rPr>
          <w:rFonts w:ascii="MV Boli" w:hAnsi="MV Boli" w:cs="MV Boli"/>
          <w:sz w:val="28"/>
          <w:szCs w:val="28"/>
        </w:rPr>
        <w:t>?</w:t>
      </w:r>
    </w:p>
    <w:p w:rsid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 w:rsidRPr="007F605E">
        <w:rPr>
          <w:rFonts w:ascii="MV Boli" w:hAnsi="MV Boli" w:cs="MV Boli"/>
          <w:sz w:val="28"/>
          <w:szCs w:val="28"/>
        </w:rPr>
        <w:t>5.  Explain the different ways nutrients can come from nonpoint sources.</w:t>
      </w:r>
    </w:p>
    <w:p w:rsid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</w:p>
    <w:p w:rsidR="007F605E" w:rsidRPr="007F605E" w:rsidRDefault="007F605E" w:rsidP="007F605E">
      <w:pPr>
        <w:pStyle w:val="NoSpacing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6.  Which is worse:  Point sources or Nonpoint sources and why?</w:t>
      </w:r>
      <w:r w:rsidRPr="007F605E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</w:p>
    <w:p w:rsidR="007F605E" w:rsidRPr="007F605E" w:rsidRDefault="007F605E" w:rsidP="007F605E">
      <w:pPr>
        <w:pStyle w:val="NoSpacing"/>
        <w:rPr>
          <w:rFonts w:ascii="MV Boli" w:hAnsi="MV Boli" w:cs="MV Boli"/>
          <w:sz w:val="36"/>
          <w:szCs w:val="36"/>
        </w:rPr>
      </w:pPr>
    </w:p>
    <w:sectPr w:rsidR="007F605E" w:rsidRPr="007F605E" w:rsidSect="007F605E">
      <w:pgSz w:w="12240" w:h="15840"/>
      <w:pgMar w:top="1440" w:right="1440" w:bottom="1440" w:left="1440" w:header="720" w:footer="720" w:gutter="0"/>
      <w:pgBorders w:offsetFrom="page">
        <w:top w:val="tornPaperBlack" w:sz="21" w:space="24" w:color="auto"/>
        <w:left w:val="tornPaperBlack" w:sz="21" w:space="24" w:color="auto"/>
        <w:bottom w:val="tornPaperBlack" w:sz="21" w:space="24" w:color="auto"/>
        <w:right w:val="tornPaperBlack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39BD"/>
    <w:multiLevelType w:val="hybridMultilevel"/>
    <w:tmpl w:val="A8544782"/>
    <w:lvl w:ilvl="0" w:tplc="88FA4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5E"/>
    <w:rsid w:val="002035E1"/>
    <w:rsid w:val="007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8C30"/>
  <w15:chartTrackingRefBased/>
  <w15:docId w15:val="{641325A1-C804-44EB-99F0-70A3134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JosOQyMjYAhWEqlMKHa7lAEwQjRwIBw&amp;url=http%3A%2F%2Fwww.bbc.co.uk%2Fschools%2Fgcsebitesize%2Fscience%2Fedexcel%2Fproblems_in_environment%2Fpollutionrev4.shtml&amp;psig=AOvVaw1F0sgTz2AGOwMC45b3gBzS&amp;ust=1515507648688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2018-01-08T14:46:00Z</cp:lastPrinted>
  <dcterms:created xsi:type="dcterms:W3CDTF">2018-01-08T14:15:00Z</dcterms:created>
  <dcterms:modified xsi:type="dcterms:W3CDTF">2018-01-08T14:47:00Z</dcterms:modified>
</cp:coreProperties>
</file>