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29" w:rsidRPr="008F68D8" w:rsidRDefault="008F68D8" w:rsidP="008F68D8">
      <w:pPr>
        <w:pStyle w:val="NoSpacing"/>
        <w:pBdr>
          <w:bottom w:val="single" w:sz="4" w:space="1" w:color="auto"/>
        </w:pBdr>
        <w:rPr>
          <w:rFonts w:ascii="Lucida Sans Unicode" w:hAnsi="Lucida Sans Unicode" w:cs="Lucida Sans Unicode"/>
          <w:sz w:val="32"/>
          <w:szCs w:val="32"/>
        </w:rPr>
      </w:pPr>
      <w:proofErr w:type="spellStart"/>
      <w:r w:rsidRPr="008F68D8">
        <w:rPr>
          <w:rFonts w:ascii="Lucida Sans Unicode" w:hAnsi="Lucida Sans Unicode" w:cs="Lucida Sans Unicode"/>
          <w:sz w:val="32"/>
          <w:szCs w:val="32"/>
        </w:rPr>
        <w:t>BioGeoChemical</w:t>
      </w:r>
      <w:proofErr w:type="spellEnd"/>
      <w:r w:rsidRPr="008F68D8">
        <w:rPr>
          <w:rFonts w:ascii="Lucida Sans Unicode" w:hAnsi="Lucida Sans Unicode" w:cs="Lucida Sans Unicode"/>
          <w:sz w:val="32"/>
          <w:szCs w:val="32"/>
        </w:rPr>
        <w:t xml:space="preserve"> Cycle</w:t>
      </w:r>
    </w:p>
    <w:p w:rsidR="008F68D8" w:rsidRDefault="008F68D8" w:rsidP="008F68D8">
      <w:pPr>
        <w:pStyle w:val="NoSpacing"/>
        <w:jc w:val="right"/>
        <w:rPr>
          <w:rFonts w:ascii="Lucida Sans Unicode" w:hAnsi="Lucida Sans Unicode" w:cs="Lucida Sans Unicode"/>
          <w:sz w:val="24"/>
          <w:szCs w:val="24"/>
        </w:rPr>
      </w:pPr>
      <w:r w:rsidRPr="008F68D8">
        <w:rPr>
          <w:rFonts w:ascii="Lucida Sans Unicode" w:hAnsi="Lucida Sans Unicode" w:cs="Lucida Sans Unicode"/>
          <w:sz w:val="24"/>
          <w:szCs w:val="24"/>
        </w:rPr>
        <w:t>FRQ Quiz – Part 2</w:t>
      </w:r>
    </w:p>
    <w:p w:rsidR="008F68D8" w:rsidRDefault="008F68D8" w:rsidP="008F68D8">
      <w:pPr>
        <w:pStyle w:val="NoSpacing"/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</wp:posOffset>
                </wp:positionV>
                <wp:extent cx="6038850" cy="54292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16D36" id="Rounded Rectangle 1" o:spid="_x0000_s1026" style="position:absolute;margin-left:-6pt;margin-top:16.2pt;width:475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pZqgIAALMFAAAOAAAAZHJzL2Uyb0RvYy54bWysVMFu2zAMvQ/YPwi6r3a8uEuNOkXQosOA&#10;oi3aDj2rshQbkEVNUuJkXz9KcpyuK3YYloNCieQj+Uzy/GLXK7IV1nWgazo7ySkRmkPT6XVNvz9d&#10;f1pQ4jzTDVOgRU33wtGL5ccP54OpRAEtqEZYgiDaVYOpaeu9qbLM8Vb0zJ2AERqVEmzPPF7tOmss&#10;GxC9V1mR56fZALYxFrhwDl+vkpIuI76Ugvs7KZ3wRNUUc/PxtPF8CWe2PGfV2jLTdnxMg/1DFj3r&#10;NAadoK6YZ2Rjuz+g+o5bcCD9CYc+Ayk7LmINWM0sf1PNY8uMiLUgOc5MNLn/B8tvt/eWdA1+O0o0&#10;6/ETPcBGN6IhD0ge02slyCzQNBhXofWjubfjzaEYat5J24d/rIbsIrX7iVqx84Tj42n+ebEo8Qtw&#10;1JXz4qwoA2h29DbW+a8CehKEmtqQRUgh0sq2N84n+4NdiKjhulMK31mlNBlqWizKL2X0cKC6JmiD&#10;MraTuFSWbBk2gt/FijD4b1YB+Yq5Nhk1KI0pKo2ZhvpTxVHyeyVS3AchkUCssUiBQ+seYzHOhfaz&#10;pGpZIxJ6meNvhJ+yi3wojYABWWLyE/YI8D52Ima0D64idv7knP8tseQ8ecTIoP3k3Hca7HsACqsa&#10;Iyf7A0mJmsDSCzR7bC8Lae6c4dcdknzDnL9nFgcNGwKXh7/DQyrADwijREkL9ud778Ee+x+1lAw4&#10;uDV1PzbMCkrUN42TcTabz8Okx8u8/FLgxb7WvLzW6E1/CdgS2P2YXRSDvVcHUVron3HHrEJUVDHN&#10;MXZNubeHy6VPCwW3FBerVTTD6TbM3+hHwwN4YDW019PumVkztrjH4biFw5Cz6k2TJ9vgqWG18SC7&#10;OAFHXke+cTPExhm3WFg9r+/R6rhrl78AAAD//wMAUEsDBBQABgAIAAAAIQCIXZb64AAAAAoBAAAP&#10;AAAAZHJzL2Rvd25yZXYueG1sTI9BT8MwDIXvSPyHyEhc0JamQ4yWptM0CU5IiIKQuGWNaas1TtVk&#10;W/j3mBMcbb/3/L1qk9woTjiHwZMGtcxAILXeDtRpeH97XNyDCNGQNaMn1PCNATb15UVlSuvP9Iqn&#10;JnaCQyiURkMf41RKGdoenQlLPyHx7cvPzkQe507a2Zw53I0yz7I76cxA/KE3E+56bA/N0THG9uXp&#10;ZpDu4BqZktp9fqj1c6719VXaPoCImOKfGH7x2QM1M+39kWwQo4aFyrlL1LDKb0GwoFgVvNizUq0L&#10;kHUl/1eofwAAAP//AwBQSwECLQAUAAYACAAAACEAtoM4kv4AAADhAQAAEwAAAAAAAAAAAAAAAAAA&#10;AAAAW0NvbnRlbnRfVHlwZXNdLnhtbFBLAQItABQABgAIAAAAIQA4/SH/1gAAAJQBAAALAAAAAAAA&#10;AAAAAAAAAC8BAABfcmVscy8ucmVsc1BLAQItABQABgAIAAAAIQABahpZqgIAALMFAAAOAAAAAAAA&#10;AAAAAAAAAC4CAABkcnMvZTJvRG9jLnhtbFBLAQItABQABgAIAAAAIQCIXZb64AAAAAoBAAAPAAAA&#10;AAAAAAAAAAAAAAQFAABkcnMvZG93bnJldi54bWxQSwUGAAAAAAQABADzAAAAEQYAAAAA&#10;" filled="f" strokecolor="black [3213]" strokeweight="2.25pt">
                <v:stroke dashstyle="dash" joinstyle="miter"/>
              </v:roundrect>
            </w:pict>
          </mc:Fallback>
        </mc:AlternateContent>
      </w:r>
    </w:p>
    <w:p w:rsidR="008F68D8" w:rsidRDefault="008F68D8" w:rsidP="008F68D8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Directions:  Please answer the following in COMPLETE sentences.  Your answers should be thoughtful and DETAILED.  </w:t>
      </w:r>
    </w:p>
    <w:p w:rsidR="008F68D8" w:rsidRDefault="008F68D8" w:rsidP="008F68D8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sz w:val="24"/>
          <w:szCs w:val="24"/>
        </w:rPr>
      </w:pPr>
      <w:r w:rsidRPr="008F68D8">
        <w:rPr>
          <w:rFonts w:ascii="Lucida Sans Unicode" w:hAnsi="Lucida Sans Unicode" w:cs="Lucida Sans Unicode"/>
          <w:sz w:val="24"/>
          <w:szCs w:val="24"/>
        </w:rPr>
        <w:t xml:space="preserve">The </w:t>
      </w:r>
      <w:r>
        <w:rPr>
          <w:rFonts w:ascii="Lucida Sans Unicode" w:hAnsi="Lucida Sans Unicode" w:cs="Lucida Sans Unicode"/>
          <w:sz w:val="24"/>
          <w:szCs w:val="24"/>
        </w:rPr>
        <w:t xml:space="preserve">Freemont </w:t>
      </w:r>
      <w:r w:rsidRPr="008F68D8">
        <w:rPr>
          <w:rFonts w:ascii="Lucida Sans Unicode" w:hAnsi="Lucida Sans Unicode" w:cs="Lucida Sans Unicode"/>
          <w:sz w:val="24"/>
          <w:szCs w:val="24"/>
        </w:rPr>
        <w:t>Crop Production Services Company creates a fertilizer that contains 10% (w/v</w:t>
      </w:r>
      <w:r>
        <w:rPr>
          <w:rFonts w:ascii="Lucida Sans Unicode" w:hAnsi="Lucida Sans Unicode" w:cs="Lucida Sans Unicode"/>
          <w:sz w:val="24"/>
          <w:szCs w:val="24"/>
        </w:rPr>
        <w:t xml:space="preserve"> – weight to volume</w:t>
      </w:r>
      <w:r w:rsidRPr="008F68D8">
        <w:rPr>
          <w:rFonts w:ascii="Lucida Sans Unicode" w:hAnsi="Lucida Sans Unicode" w:cs="Lucida Sans Unicode"/>
          <w:sz w:val="24"/>
          <w:szCs w:val="24"/>
        </w:rPr>
        <w:t>) of nitrogen, phosphorous and potassium.</w:t>
      </w:r>
    </w:p>
    <w:p w:rsidR="008F68D8" w:rsidRPr="008F68D8" w:rsidRDefault="008F68D8" w:rsidP="008F68D8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F68D8">
        <w:rPr>
          <w:rFonts w:ascii="Lucida Sans Unicode" w:hAnsi="Lucida Sans Unicode" w:cs="Lucida Sans Unicode"/>
          <w:sz w:val="24"/>
          <w:szCs w:val="24"/>
        </w:rPr>
        <w:t xml:space="preserve">(a) Choose either nitrogen or carbon and clearly </w:t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explain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the biogeochemical cycle of that nutrient. Include </w:t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all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the important steps in the cycle and indicate the movement from the atmosphere, water, and soil where necessary</w:t>
      </w:r>
      <w:r>
        <w:rPr>
          <w:rFonts w:ascii="Lucida Sans Unicode" w:hAnsi="Lucida Sans Unicode" w:cs="Lucida Sans Unicode"/>
          <w:sz w:val="24"/>
          <w:szCs w:val="24"/>
        </w:rPr>
        <w:t xml:space="preserve"> along with the compounds that are involved</w:t>
      </w:r>
      <w:r w:rsidRPr="008F68D8">
        <w:rPr>
          <w:rFonts w:ascii="Lucida Sans Unicode" w:hAnsi="Lucida Sans Unicode" w:cs="Lucida Sans Unicode"/>
          <w:sz w:val="24"/>
          <w:szCs w:val="24"/>
        </w:rPr>
        <w:t>.</w:t>
      </w:r>
    </w:p>
    <w:p w:rsidR="008F68D8" w:rsidRP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F68D8">
        <w:rPr>
          <w:rFonts w:ascii="Lucida Sans Unicode" w:hAnsi="Lucida Sans Unicode" w:cs="Lucida Sans Unicode"/>
          <w:sz w:val="24"/>
          <w:szCs w:val="24"/>
        </w:rPr>
        <w:t xml:space="preserve">(b) Agricultural runoff from over application of fertilizers is a major source of water pollution. </w:t>
      </w: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i.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>Choose either n</w:t>
      </w:r>
      <w:r>
        <w:rPr>
          <w:rFonts w:ascii="Lucida Sans Unicode" w:hAnsi="Lucida Sans Unicode" w:cs="Lucida Sans Unicode"/>
          <w:sz w:val="24"/>
          <w:szCs w:val="24"/>
        </w:rPr>
        <w:t xml:space="preserve">itrogen or phosphorous and </w:t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explain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the cause of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>this excess on the aquatic ecosystem.</w:t>
      </w: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ii.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Describe</w:t>
      </w:r>
      <w:r>
        <w:rPr>
          <w:rFonts w:ascii="Lucida Sans Unicode" w:hAnsi="Lucida Sans Unicode" w:cs="Lucida Sans Unicode"/>
          <w:sz w:val="24"/>
          <w:szCs w:val="24"/>
        </w:rPr>
        <w:t xml:space="preserve"> the economic disadvantage of this excess in the aquatic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ecosystem.</w:t>
      </w:r>
    </w:p>
    <w:p w:rsidR="008F68D8" w:rsidRP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8F68D8">
        <w:rPr>
          <w:rFonts w:ascii="Lucida Sans Unicode" w:hAnsi="Lucida Sans Unicode" w:cs="Lucida Sans Unicode"/>
          <w:sz w:val="24"/>
          <w:szCs w:val="24"/>
        </w:rPr>
        <w:t xml:space="preserve">(c) Rather than rely on the application of fertilizers, current agricultural research is encouraging the practice of more conservation-minded farming. </w:t>
      </w: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i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.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Identify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one such environmental practice that can decrease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dependence on human-applied nutrients without causing a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>significant decrease in crop yield.</w:t>
      </w: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ii.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E</w:t>
      </w:r>
      <w:r w:rsidRPr="008F68D8">
        <w:rPr>
          <w:rFonts w:ascii="Lucida Sans Unicode" w:hAnsi="Lucida Sans Unicode" w:cs="Lucida Sans Unicode"/>
          <w:b/>
          <w:sz w:val="24"/>
          <w:szCs w:val="24"/>
          <w:u w:val="single"/>
        </w:rPr>
        <w:t>xplain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 xml:space="preserve">how the </w:t>
      </w:r>
      <w:r w:rsidRPr="008F68D8">
        <w:rPr>
          <w:rFonts w:ascii="Lucida Sans Unicode" w:hAnsi="Lucida Sans Unicode" w:cs="Lucida Sans Unicode"/>
          <w:sz w:val="24"/>
          <w:szCs w:val="24"/>
        </w:rPr>
        <w:t>practice</w:t>
      </w:r>
      <w:r>
        <w:rPr>
          <w:rFonts w:ascii="Lucida Sans Unicode" w:hAnsi="Lucida Sans Unicode" w:cs="Lucida Sans Unicode"/>
          <w:sz w:val="24"/>
          <w:szCs w:val="24"/>
        </w:rPr>
        <w:t xml:space="preserve"> you chose in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c.i.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 can decrease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 xml:space="preserve">dependence on human-applied nutrients without causing a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8F68D8">
        <w:rPr>
          <w:rFonts w:ascii="Lucida Sans Unicode" w:hAnsi="Lucida Sans Unicode" w:cs="Lucida Sans Unicode"/>
          <w:sz w:val="24"/>
          <w:szCs w:val="24"/>
        </w:rPr>
        <w:t>significant decrease in crop yield.</w:t>
      </w: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</w:t>
      </w: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</w:t>
      </w: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softHyphen/>
      </w:r>
      <w:r>
        <w:rPr>
          <w:rFonts w:ascii="Lucida Sans Unicode" w:hAnsi="Lucida Sans Unicode" w:cs="Lucida Sans Unicode"/>
          <w:sz w:val="24"/>
          <w:szCs w:val="24"/>
          <w:u w:val="single"/>
        </w:rPr>
        <w:softHyphen/>
      </w:r>
      <w:r>
        <w:rPr>
          <w:rFonts w:ascii="Lucida Sans Unicode" w:hAnsi="Lucida Sans Unicode" w:cs="Lucida Sans Unicode"/>
          <w:sz w:val="24"/>
          <w:szCs w:val="24"/>
          <w:u w:val="single"/>
        </w:rPr>
        <w:softHyphen/>
        <w:t>_</w:t>
      </w: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</w:t>
      </w:r>
    </w:p>
    <w:p w:rsid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</w:t>
      </w:r>
    </w:p>
    <w:p w:rsidR="0055374F" w:rsidRPr="0055374F" w:rsidRDefault="0055374F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374F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___________________________________________________________________________</w:t>
      </w:r>
      <w:r>
        <w:rPr>
          <w:rFonts w:ascii="Lucida Sans Unicode" w:hAnsi="Lucida Sans Unicode" w:cs="Lucida Sans Unicode"/>
          <w:sz w:val="24"/>
          <w:szCs w:val="24"/>
          <w:u w:val="single"/>
        </w:rPr>
        <w:t>________________________________________________________________________________</w:t>
      </w:r>
      <w:bookmarkStart w:id="0" w:name="_GoBack"/>
      <w:bookmarkEnd w:id="0"/>
    </w:p>
    <w:p w:rsidR="008F68D8" w:rsidRPr="008F68D8" w:rsidRDefault="008F68D8" w:rsidP="008F68D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F68D8" w:rsidRPr="008F68D8" w:rsidRDefault="008F68D8" w:rsidP="008F68D8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sectPr w:rsidR="008F68D8" w:rsidRPr="008F68D8" w:rsidSect="008F68D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94" w:rsidRDefault="00521694" w:rsidP="00B53FDE">
      <w:pPr>
        <w:spacing w:after="0" w:line="240" w:lineRule="auto"/>
      </w:pPr>
      <w:r>
        <w:separator/>
      </w:r>
    </w:p>
  </w:endnote>
  <w:endnote w:type="continuationSeparator" w:id="0">
    <w:p w:rsidR="00521694" w:rsidRDefault="00521694" w:rsidP="00B5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94" w:rsidRDefault="00521694" w:rsidP="00B53FDE">
      <w:pPr>
        <w:spacing w:after="0" w:line="240" w:lineRule="auto"/>
      </w:pPr>
      <w:r>
        <w:separator/>
      </w:r>
    </w:p>
  </w:footnote>
  <w:footnote w:type="continuationSeparator" w:id="0">
    <w:p w:rsidR="00521694" w:rsidRDefault="00521694" w:rsidP="00B5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DE" w:rsidRDefault="00B53FDE">
    <w:pPr>
      <w:pStyle w:val="Header"/>
    </w:pPr>
    <w:r>
      <w:t>Name:  ______________________________</w:t>
    </w:r>
    <w:r>
      <w:ptab w:relativeTo="margin" w:alignment="center" w:leader="none"/>
    </w:r>
    <w:r>
      <w:t>Per:  ____</w:t>
    </w:r>
    <w:r>
      <w:ptab w:relativeTo="margin" w:alignment="right" w:leader="none"/>
    </w:r>
    <w:r>
      <w:t>Date: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D8"/>
    <w:rsid w:val="00521694"/>
    <w:rsid w:val="0055374F"/>
    <w:rsid w:val="008F68D8"/>
    <w:rsid w:val="00927A29"/>
    <w:rsid w:val="00B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6E48"/>
  <w15:chartTrackingRefBased/>
  <w15:docId w15:val="{246FDC24-84AE-4098-B7CD-D013C91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8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2016-10-31T21:54:00Z</cp:lastPrinted>
  <dcterms:created xsi:type="dcterms:W3CDTF">2016-10-31T21:36:00Z</dcterms:created>
  <dcterms:modified xsi:type="dcterms:W3CDTF">2016-10-31T21:56:00Z</dcterms:modified>
</cp:coreProperties>
</file>