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CF" w:rsidRPr="003C699D" w:rsidRDefault="003C45CF" w:rsidP="003C45CF">
      <w:pPr>
        <w:spacing w:before="100" w:beforeAutospacing="1" w:after="120" w:line="240" w:lineRule="auto"/>
        <w:ind w:left="480"/>
        <w:contextualSpacing/>
        <w:rPr>
          <w:rFonts w:ascii="Segoe UI Semilight" w:hAnsi="Segoe UI Semilight" w:cs="Segoe UI Semilight"/>
          <w:color w:val="222222"/>
          <w:sz w:val="20"/>
          <w:szCs w:val="20"/>
        </w:rPr>
      </w:pPr>
      <w:bookmarkStart w:id="0" w:name="_GoBack"/>
      <w:bookmarkEnd w:id="0"/>
      <w:r w:rsidRPr="003C699D">
        <w:rPr>
          <w:rFonts w:ascii="Segoe UI Semilight" w:hAnsi="Segoe UI Semilight" w:cs="Segoe UI Semilight"/>
          <w:color w:val="222222"/>
          <w:sz w:val="20"/>
          <w:szCs w:val="20"/>
        </w:rPr>
        <w:t>Name:  ______________________________________________________</w:t>
      </w:r>
      <w:proofErr w:type="gramStart"/>
      <w:r w:rsidRPr="003C699D">
        <w:rPr>
          <w:rFonts w:ascii="Segoe UI Semilight" w:hAnsi="Segoe UI Semilight" w:cs="Segoe UI Semilight"/>
          <w:color w:val="222222"/>
          <w:sz w:val="20"/>
          <w:szCs w:val="20"/>
        </w:rPr>
        <w:t>_  Date</w:t>
      </w:r>
      <w:proofErr w:type="gramEnd"/>
      <w:r w:rsidRPr="003C699D">
        <w:rPr>
          <w:rFonts w:ascii="Segoe UI Semilight" w:hAnsi="Segoe UI Semilight" w:cs="Segoe UI Semilight"/>
          <w:color w:val="222222"/>
          <w:sz w:val="20"/>
          <w:szCs w:val="20"/>
        </w:rPr>
        <w:t>: ______________  Period: __________</w:t>
      </w:r>
    </w:p>
    <w:p w:rsidR="00FE11DE" w:rsidRPr="00F541B8" w:rsidRDefault="00840F1F" w:rsidP="00FE11DE">
      <w:pPr>
        <w:spacing w:before="240" w:after="240" w:line="240" w:lineRule="atLeast"/>
        <w:ind w:left="120"/>
        <w:jc w:val="center"/>
        <w:outlineLvl w:val="0"/>
        <w:rPr>
          <w:rFonts w:ascii="Segoe UI Semilight" w:eastAsia="Times New Roman" w:hAnsi="Segoe UI Semilight" w:cs="Segoe UI Semilight"/>
          <w:b/>
          <w:bCs/>
          <w:color w:val="111111"/>
          <w:kern w:val="36"/>
          <w:sz w:val="36"/>
          <w:szCs w:val="20"/>
        </w:rPr>
      </w:pPr>
      <w:r w:rsidRPr="00F541B8">
        <w:rPr>
          <w:rFonts w:ascii="Segoe UI Semilight" w:eastAsia="Times New Roman" w:hAnsi="Segoe UI Semilight" w:cs="Segoe UI Semilight"/>
          <w:b/>
          <w:bCs/>
          <w:color w:val="111111"/>
          <w:kern w:val="36"/>
          <w:sz w:val="36"/>
          <w:szCs w:val="20"/>
        </w:rPr>
        <w:t>Inter- Intra- Molecular Forces</w:t>
      </w:r>
    </w:p>
    <w:p w:rsidR="003C45CF" w:rsidRPr="003C699D" w:rsidRDefault="004A1217" w:rsidP="00FE11DE">
      <w:pPr>
        <w:spacing w:before="240" w:after="240" w:line="240" w:lineRule="atLeast"/>
        <w:ind w:left="120"/>
        <w:jc w:val="center"/>
        <w:outlineLvl w:val="0"/>
        <w:rPr>
          <w:rFonts w:ascii="Segoe UI Semilight" w:eastAsia="Times New Roman" w:hAnsi="Segoe UI Semilight" w:cs="Segoe UI Semilight"/>
          <w:b/>
          <w:bCs/>
          <w:color w:val="111111"/>
          <w:kern w:val="36"/>
          <w:sz w:val="20"/>
          <w:szCs w:val="20"/>
        </w:rPr>
      </w:pPr>
      <w:r w:rsidRPr="003C699D">
        <w:rPr>
          <w:rFonts w:ascii="Segoe UI Semilight" w:hAnsi="Segoe UI Semilight" w:cs="Segoe UI Semilight"/>
          <w:noProof/>
          <w:color w:val="222222"/>
          <w:sz w:val="20"/>
          <w:szCs w:val="20"/>
        </w:rPr>
        <mc:AlternateContent>
          <mc:Choice Requires="wps">
            <w:drawing>
              <wp:inline distT="0" distB="0" distL="0" distR="0" wp14:anchorId="4DE59907" wp14:editId="7C2C7E3A">
                <wp:extent cx="6457950" cy="485775"/>
                <wp:effectExtent l="0" t="0" r="19050" b="28575"/>
                <wp:docPr id="7" name="Rectangle 7"/>
                <wp:cNvGraphicFramePr/>
                <a:graphic xmlns:a="http://schemas.openxmlformats.org/drawingml/2006/main">
                  <a:graphicData uri="http://schemas.microsoft.com/office/word/2010/wordprocessingShape">
                    <wps:wsp>
                      <wps:cNvSpPr/>
                      <wps:spPr>
                        <a:xfrm>
                          <a:off x="0" y="0"/>
                          <a:ext cx="6457950" cy="4857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C45CF" w:rsidRPr="002122A9" w:rsidRDefault="00840F1F" w:rsidP="003C45CF">
                            <w:pPr>
                              <w:rPr>
                                <w:rFonts w:ascii="Century Gothic" w:hAnsi="Century Gothic"/>
                                <w:color w:val="000000" w:themeColor="text1"/>
                                <w:sz w:val="24"/>
                                <w:szCs w:val="24"/>
                              </w:rPr>
                            </w:pPr>
                            <w:r>
                              <w:rPr>
                                <w:rFonts w:ascii="Helvetica" w:hAnsi="Helvetica" w:cs="Helvetica"/>
                                <w:color w:val="444444"/>
                                <w:sz w:val="21"/>
                                <w:szCs w:val="21"/>
                                <w:lang w:val="en"/>
                              </w:rPr>
                              <w:t xml:space="preserve">There are two kinds of forces, or </w:t>
                            </w:r>
                            <w:proofErr w:type="gramStart"/>
                            <w:r>
                              <w:rPr>
                                <w:rFonts w:ascii="Helvetica" w:hAnsi="Helvetica" w:cs="Helvetica"/>
                                <w:color w:val="444444"/>
                                <w:sz w:val="21"/>
                                <w:szCs w:val="21"/>
                                <w:lang w:val="en"/>
                              </w:rPr>
                              <w:t>attractions, that operate in a molecule—</w:t>
                            </w:r>
                            <w:r>
                              <w:rPr>
                                <w:rStyle w:val="Strong"/>
                                <w:rFonts w:ascii="Helvetica" w:hAnsi="Helvetica" w:cs="Helvetica"/>
                                <w:color w:val="444444"/>
                                <w:sz w:val="21"/>
                                <w:szCs w:val="21"/>
                                <w:lang w:val="en"/>
                              </w:rPr>
                              <w:t>intramolecular</w:t>
                            </w:r>
                            <w:proofErr w:type="gramEnd"/>
                            <w:r>
                              <w:rPr>
                                <w:rFonts w:ascii="Helvetica" w:hAnsi="Helvetica" w:cs="Helvetica"/>
                                <w:color w:val="444444"/>
                                <w:sz w:val="21"/>
                                <w:szCs w:val="21"/>
                                <w:lang w:val="en"/>
                              </w:rPr>
                              <w:t xml:space="preserve"> and </w:t>
                            </w:r>
                            <w:r>
                              <w:rPr>
                                <w:rStyle w:val="Strong"/>
                                <w:rFonts w:ascii="Helvetica" w:hAnsi="Helvetica" w:cs="Helvetica"/>
                                <w:color w:val="444444"/>
                                <w:sz w:val="21"/>
                                <w:szCs w:val="21"/>
                                <w:lang w:val="en"/>
                              </w:rPr>
                              <w:t>intermolecular</w:t>
                            </w:r>
                            <w:r>
                              <w:rPr>
                                <w:rFonts w:ascii="Helvetica" w:hAnsi="Helvetica" w:cs="Helvetica"/>
                                <w:color w:val="444444"/>
                                <w:sz w:val="21"/>
                                <w:szCs w:val="21"/>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E59907" id="Rectangle 7" o:spid="_x0000_s1026" style="width:508.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" fillcolor="#d8d8d8 [2732]" strokecolor="#243f60 [1604]" strokeweight="2pt">
                <v:textbox>
                  <w:txbxContent>
                    <w:p w:rsidR="003C45CF" w:rsidRPr="002122A9" w:rsidRDefault="00840F1F" w:rsidP="003C45CF">
                      <w:pPr>
                        <w:rPr>
                          <w:rFonts w:ascii="Century Gothic" w:hAnsi="Century Gothic"/>
                          <w:color w:val="000000" w:themeColor="text1"/>
                          <w:sz w:val="24"/>
                          <w:szCs w:val="24"/>
                        </w:rPr>
                      </w:pPr>
                      <w:r>
                        <w:rPr>
                          <w:rFonts w:ascii="Helvetica" w:hAnsi="Helvetica" w:cs="Helvetica"/>
                          <w:color w:val="444444"/>
                          <w:sz w:val="21"/>
                          <w:szCs w:val="21"/>
                          <w:lang w:val="en"/>
                        </w:rPr>
                        <w:t xml:space="preserve">There are two kinds of forces, or </w:t>
                      </w:r>
                      <w:proofErr w:type="gramStart"/>
                      <w:r>
                        <w:rPr>
                          <w:rFonts w:ascii="Helvetica" w:hAnsi="Helvetica" w:cs="Helvetica"/>
                          <w:color w:val="444444"/>
                          <w:sz w:val="21"/>
                          <w:szCs w:val="21"/>
                          <w:lang w:val="en"/>
                        </w:rPr>
                        <w:t>attractions, that operate in a molecule—</w:t>
                      </w:r>
                      <w:r>
                        <w:rPr>
                          <w:rStyle w:val="Strong"/>
                          <w:rFonts w:ascii="Helvetica" w:hAnsi="Helvetica" w:cs="Helvetica"/>
                          <w:color w:val="444444"/>
                          <w:sz w:val="21"/>
                          <w:szCs w:val="21"/>
                          <w:lang w:val="en"/>
                        </w:rPr>
                        <w:t>intramolecular</w:t>
                      </w:r>
                      <w:proofErr w:type="gramEnd"/>
                      <w:r>
                        <w:rPr>
                          <w:rFonts w:ascii="Helvetica" w:hAnsi="Helvetica" w:cs="Helvetica"/>
                          <w:color w:val="444444"/>
                          <w:sz w:val="21"/>
                          <w:szCs w:val="21"/>
                          <w:lang w:val="en"/>
                        </w:rPr>
                        <w:t xml:space="preserve"> and </w:t>
                      </w:r>
                      <w:r>
                        <w:rPr>
                          <w:rStyle w:val="Strong"/>
                          <w:rFonts w:ascii="Helvetica" w:hAnsi="Helvetica" w:cs="Helvetica"/>
                          <w:color w:val="444444"/>
                          <w:sz w:val="21"/>
                          <w:szCs w:val="21"/>
                          <w:lang w:val="en"/>
                        </w:rPr>
                        <w:t>intermolecular</w:t>
                      </w:r>
                      <w:r>
                        <w:rPr>
                          <w:rFonts w:ascii="Helvetica" w:hAnsi="Helvetica" w:cs="Helvetica"/>
                          <w:color w:val="444444"/>
                          <w:sz w:val="21"/>
                          <w:szCs w:val="21"/>
                          <w:lang w:val="en"/>
                        </w:rPr>
                        <w:t>.</w:t>
                      </w:r>
                    </w:p>
                  </w:txbxContent>
                </v:textbox>
                <w10:anchorlock/>
              </v:rect>
            </w:pict>
          </mc:Fallback>
        </mc:AlternateContent>
      </w:r>
    </w:p>
    <w:p w:rsidR="00840F1F" w:rsidRPr="003C699D" w:rsidRDefault="00840F1F" w:rsidP="00840F1F">
      <w:pPr>
        <w:shd w:val="clear" w:color="auto" w:fill="FFFFFF"/>
        <w:rPr>
          <w:rFonts w:ascii="Segoe UI Semilight" w:eastAsia="Times New Roman" w:hAnsi="Segoe UI Semilight" w:cs="Segoe UI Semilight"/>
          <w:color w:val="444444"/>
          <w:sz w:val="20"/>
          <w:szCs w:val="20"/>
          <w:lang w:val="en"/>
        </w:rPr>
      </w:pPr>
      <w:r w:rsidRPr="003C699D">
        <w:rPr>
          <w:rFonts w:ascii="Segoe UI Semilight" w:hAnsi="Segoe UI Semilight" w:cs="Segoe UI Semilight"/>
          <w:noProof/>
          <w:sz w:val="20"/>
          <w:szCs w:val="20"/>
        </w:rPr>
        <w:drawing>
          <wp:anchor distT="0" distB="0" distL="114300" distR="114300" simplePos="0" relativeHeight="251666432" behindDoc="0" locked="0" layoutInCell="1" allowOverlap="1">
            <wp:simplePos x="0" y="0"/>
            <wp:positionH relativeFrom="margin">
              <wp:posOffset>3815080</wp:posOffset>
            </wp:positionH>
            <wp:positionV relativeFrom="paragraph">
              <wp:posOffset>3366770</wp:posOffset>
            </wp:positionV>
            <wp:extent cx="2915920" cy="1299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5920" cy="1299845"/>
                    </a:xfrm>
                    <a:prstGeom prst="rect">
                      <a:avLst/>
                    </a:prstGeom>
                  </pic:spPr>
                </pic:pic>
              </a:graphicData>
            </a:graphic>
            <wp14:sizeRelH relativeFrom="margin">
              <wp14:pctWidth>0</wp14:pctWidth>
            </wp14:sizeRelH>
            <wp14:sizeRelV relativeFrom="margin">
              <wp14:pctHeight>0</wp14:pctHeight>
            </wp14:sizeRelV>
          </wp:anchor>
        </w:drawing>
      </w:r>
      <w:r w:rsidRPr="003C699D">
        <w:rPr>
          <w:rFonts w:ascii="Segoe UI Semilight" w:hAnsi="Segoe UI Semilight" w:cs="Segoe UI Semilight"/>
          <w:noProof/>
          <w:sz w:val="20"/>
          <w:szCs w:val="20"/>
        </w:rPr>
        <w:drawing>
          <wp:anchor distT="0" distB="0" distL="114300" distR="114300" simplePos="0" relativeHeight="251665408" behindDoc="0" locked="0" layoutInCell="1" allowOverlap="1">
            <wp:simplePos x="0" y="0"/>
            <wp:positionH relativeFrom="margin">
              <wp:align>left</wp:align>
            </wp:positionH>
            <wp:positionV relativeFrom="paragraph">
              <wp:posOffset>27305</wp:posOffset>
            </wp:positionV>
            <wp:extent cx="2632710" cy="2575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32710" cy="2575560"/>
                    </a:xfrm>
                    <a:prstGeom prst="rect">
                      <a:avLst/>
                    </a:prstGeom>
                  </pic:spPr>
                </pic:pic>
              </a:graphicData>
            </a:graphic>
            <wp14:sizeRelH relativeFrom="margin">
              <wp14:pctWidth>0</wp14:pctWidth>
            </wp14:sizeRelH>
            <wp14:sizeRelV relativeFrom="margin">
              <wp14:pctHeight>0</wp14:pctHeight>
            </wp14:sizeRelV>
          </wp:anchor>
        </w:drawing>
      </w:r>
      <w:r w:rsidRPr="003C699D">
        <w:rPr>
          <w:rFonts w:ascii="Segoe UI Semilight" w:eastAsia="Times New Roman" w:hAnsi="Segoe UI Semilight" w:cs="Segoe UI Semilight"/>
          <w:b/>
          <w:bCs/>
          <w:color w:val="111111"/>
          <w:sz w:val="20"/>
          <w:szCs w:val="20"/>
          <w:u w:val="single"/>
        </w:rPr>
        <w:t>Inter vs Intra</w:t>
      </w:r>
      <w:r w:rsidR="003C45CF" w:rsidRPr="003C699D">
        <w:rPr>
          <w:rFonts w:ascii="Segoe UI Semilight" w:eastAsia="Times New Roman" w:hAnsi="Segoe UI Semilight" w:cs="Segoe UI Semilight"/>
          <w:b/>
          <w:bCs/>
          <w:color w:val="111111"/>
          <w:sz w:val="20"/>
          <w:szCs w:val="20"/>
        </w:rPr>
        <w:t xml:space="preserve"> </w:t>
      </w:r>
      <w:proofErr w:type="gramStart"/>
      <w:r w:rsidRPr="003C699D">
        <w:rPr>
          <w:rFonts w:ascii="Segoe UI Semilight" w:eastAsia="Times New Roman" w:hAnsi="Segoe UI Semilight" w:cs="Segoe UI Semilight"/>
          <w:color w:val="444444"/>
          <w:sz w:val="20"/>
          <w:szCs w:val="20"/>
          <w:lang w:val="en"/>
        </w:rPr>
        <w:t>We</w:t>
      </w:r>
      <w:proofErr w:type="gramEnd"/>
      <w:r w:rsidRPr="003C699D">
        <w:rPr>
          <w:rFonts w:ascii="Segoe UI Semilight" w:eastAsia="Times New Roman" w:hAnsi="Segoe UI Semilight" w:cs="Segoe UI Semilight"/>
          <w:color w:val="444444"/>
          <w:sz w:val="20"/>
          <w:szCs w:val="20"/>
          <w:lang w:val="en"/>
        </w:rPr>
        <w:t xml:space="preserve"> have six towels—three are purple in color, labeled </w:t>
      </w:r>
      <w:r w:rsidRPr="003C699D">
        <w:rPr>
          <w:rFonts w:ascii="Segoe UI Semilight" w:eastAsia="Times New Roman" w:hAnsi="Segoe UI Semilight" w:cs="Segoe UI Semilight"/>
          <w:i/>
          <w:iCs/>
          <w:color w:val="444444"/>
          <w:sz w:val="20"/>
          <w:szCs w:val="20"/>
          <w:lang w:val="en"/>
        </w:rPr>
        <w:t>hydrogen</w:t>
      </w:r>
      <w:r w:rsidRPr="003C699D">
        <w:rPr>
          <w:rFonts w:ascii="Segoe UI Semilight" w:eastAsia="Times New Roman" w:hAnsi="Segoe UI Semilight" w:cs="Segoe UI Semilight"/>
          <w:color w:val="444444"/>
          <w:sz w:val="20"/>
          <w:szCs w:val="20"/>
          <w:lang w:val="en"/>
        </w:rPr>
        <w:t xml:space="preserve"> and three are pink in color, labeled </w:t>
      </w:r>
      <w:r w:rsidRPr="003C699D">
        <w:rPr>
          <w:rFonts w:ascii="Segoe UI Semilight" w:eastAsia="Times New Roman" w:hAnsi="Segoe UI Semilight" w:cs="Segoe UI Semilight"/>
          <w:i/>
          <w:iCs/>
          <w:color w:val="444444"/>
          <w:sz w:val="20"/>
          <w:szCs w:val="20"/>
          <w:lang w:val="en"/>
        </w:rPr>
        <w:t>chlorine</w:t>
      </w:r>
      <w:r w:rsidRPr="003C699D">
        <w:rPr>
          <w:rFonts w:ascii="Segoe UI Semilight" w:eastAsia="Times New Roman" w:hAnsi="Segoe UI Semilight" w:cs="Segoe UI Semilight"/>
          <w:color w:val="444444"/>
          <w:sz w:val="20"/>
          <w:szCs w:val="20"/>
          <w:lang w:val="en"/>
        </w:rPr>
        <w:t xml:space="preserve">. We are given a sewing needle and black thread to sew one hydrogen towel to one chlorine towel. After sewing, we now have three pairs of towels: hydrogen sewed to chlorine. The next step is to attach these three pairs of towels to each other. For this we use Velcro as shown above.  So, the result of this exercise is that we have six towels attached to each other through thread and Velcro. Now if I ask you to pull this assembly from both ends, what do you think will happen? The Velcro junctions will fall apart while the sewed junctions will stay as is. The attachment created by Velcro is much weaker than the attachment created by the thread that we used to sew the pairs of towels together. A slight force applied to either end of the towels can easily bring apart the Velcro junctions without tearing apart the sewed junctions. Exactly the same situation exists in molecules. Just imagine the towels to be real atoms, such as hydrogen and chlorine. These two atoms are bound to each other through a polar covalent bond—analogous to the thread. Each hydrogen chloride molecule in turn is bonded to the neighboring hydrogen chloride molecule through a dipole-dipole attraction—analogous to Velcro. We’ll talk about dipole-dipole interactions in detail a bit later. The polar covalent bond is much stronger in strength than the dipole-dipole interaction. The former is termed an </w:t>
      </w:r>
      <w:r w:rsidRPr="003C699D">
        <w:rPr>
          <w:rFonts w:ascii="Segoe UI Semilight" w:eastAsia="Times New Roman" w:hAnsi="Segoe UI Semilight" w:cs="Segoe UI Semilight"/>
          <w:i/>
          <w:iCs/>
          <w:color w:val="444444"/>
          <w:sz w:val="20"/>
          <w:szCs w:val="20"/>
          <w:lang w:val="en"/>
        </w:rPr>
        <w:t>intramolecular attraction</w:t>
      </w:r>
      <w:r w:rsidRPr="003C699D">
        <w:rPr>
          <w:rFonts w:ascii="Segoe UI Semilight" w:eastAsia="Times New Roman" w:hAnsi="Segoe UI Semilight" w:cs="Segoe UI Semilight"/>
          <w:color w:val="444444"/>
          <w:sz w:val="20"/>
          <w:szCs w:val="20"/>
          <w:lang w:val="en"/>
        </w:rPr>
        <w:t xml:space="preserve"> while the latter is termed an </w:t>
      </w:r>
      <w:r w:rsidRPr="003C699D">
        <w:rPr>
          <w:rFonts w:ascii="Segoe UI Semilight" w:eastAsia="Times New Roman" w:hAnsi="Segoe UI Semilight" w:cs="Segoe UI Semilight"/>
          <w:i/>
          <w:iCs/>
          <w:color w:val="444444"/>
          <w:sz w:val="20"/>
          <w:szCs w:val="20"/>
          <w:lang w:val="en"/>
        </w:rPr>
        <w:t>intermolecular attraction</w:t>
      </w:r>
      <w:r w:rsidRPr="003C699D">
        <w:rPr>
          <w:rFonts w:ascii="Segoe UI Semilight" w:eastAsia="Times New Roman" w:hAnsi="Segoe UI Semilight" w:cs="Segoe UI Semilight"/>
          <w:color w:val="444444"/>
          <w:sz w:val="20"/>
          <w:szCs w:val="20"/>
          <w:lang w:val="en"/>
        </w:rPr>
        <w:t xml:space="preserve">.  </w:t>
      </w:r>
      <w:r w:rsidRPr="003C699D">
        <w:rPr>
          <w:rStyle w:val="Emphasis"/>
          <w:rFonts w:ascii="Segoe UI Semilight" w:hAnsi="Segoe UI Semilight" w:cs="Segoe UI Semilight"/>
          <w:color w:val="444444"/>
          <w:sz w:val="20"/>
          <w:szCs w:val="20"/>
          <w:lang w:val="en"/>
        </w:rPr>
        <w:t>Intramolecular</w:t>
      </w:r>
      <w:r w:rsidRPr="003C699D">
        <w:rPr>
          <w:rFonts w:ascii="Segoe UI Semilight" w:hAnsi="Segoe UI Semilight" w:cs="Segoe UI Semilight"/>
          <w:color w:val="444444"/>
          <w:sz w:val="20"/>
          <w:szCs w:val="20"/>
          <w:lang w:val="en"/>
        </w:rPr>
        <w:t xml:space="preserve"> forces are the forces that hold atoms together </w:t>
      </w:r>
      <w:r w:rsidRPr="003C699D">
        <w:rPr>
          <w:rStyle w:val="Emphasis"/>
          <w:rFonts w:ascii="Segoe UI Semilight" w:hAnsi="Segoe UI Semilight" w:cs="Segoe UI Semilight"/>
          <w:color w:val="444444"/>
          <w:sz w:val="20"/>
          <w:szCs w:val="20"/>
          <w:lang w:val="en"/>
        </w:rPr>
        <w:t>within a molecule</w:t>
      </w:r>
      <w:r w:rsidRPr="003C699D">
        <w:rPr>
          <w:rFonts w:ascii="Segoe UI Semilight" w:hAnsi="Segoe UI Semilight" w:cs="Segoe UI Semilight"/>
          <w:color w:val="444444"/>
          <w:sz w:val="20"/>
          <w:szCs w:val="20"/>
          <w:lang w:val="en"/>
        </w:rPr>
        <w:t xml:space="preserve">. </w:t>
      </w:r>
      <w:r w:rsidRPr="003C699D">
        <w:rPr>
          <w:rStyle w:val="Emphasis"/>
          <w:rFonts w:ascii="Segoe UI Semilight" w:hAnsi="Segoe UI Semilight" w:cs="Segoe UI Semilight"/>
          <w:color w:val="444444"/>
          <w:sz w:val="20"/>
          <w:szCs w:val="20"/>
          <w:lang w:val="en"/>
        </w:rPr>
        <w:t>Intermolecular</w:t>
      </w:r>
      <w:r w:rsidRPr="003C699D">
        <w:rPr>
          <w:rFonts w:ascii="Segoe UI Semilight" w:hAnsi="Segoe UI Semilight" w:cs="Segoe UI Semilight"/>
          <w:color w:val="444444"/>
          <w:sz w:val="20"/>
          <w:szCs w:val="20"/>
          <w:lang w:val="en"/>
        </w:rPr>
        <w:t xml:space="preserve"> forces are forces that </w:t>
      </w:r>
      <w:r w:rsidRPr="003C699D">
        <w:rPr>
          <w:rStyle w:val="Emphasis"/>
          <w:rFonts w:ascii="Segoe UI Semilight" w:hAnsi="Segoe UI Semilight" w:cs="Segoe UI Semilight"/>
          <w:color w:val="444444"/>
          <w:sz w:val="20"/>
          <w:szCs w:val="20"/>
          <w:lang w:val="en"/>
        </w:rPr>
        <w:t>exist between molecules.</w:t>
      </w:r>
    </w:p>
    <w:p w:rsidR="003C699D" w:rsidRPr="003C699D" w:rsidRDefault="003C699D" w:rsidP="003C699D">
      <w:pPr>
        <w:pStyle w:val="Heading2"/>
        <w:shd w:val="clear" w:color="auto" w:fill="FFFFFF"/>
        <w:rPr>
          <w:rFonts w:ascii="Segoe UI Semilight" w:hAnsi="Segoe UI Semilight" w:cs="Segoe UI Semilight"/>
          <w:sz w:val="20"/>
          <w:szCs w:val="20"/>
          <w:lang w:val="en"/>
        </w:rPr>
      </w:pPr>
      <w:r w:rsidRPr="003C699D">
        <w:rPr>
          <w:rFonts w:ascii="Segoe UI Semilight" w:hAnsi="Segoe UI Semilight" w:cs="Segoe UI Semilight"/>
          <w:sz w:val="20"/>
          <w:szCs w:val="20"/>
          <w:lang w:val="en"/>
        </w:rPr>
        <w:t>Intermolecular forces of attraction</w:t>
      </w:r>
    </w:p>
    <w:p w:rsidR="003C699D" w:rsidRPr="003C699D" w:rsidRDefault="003C699D" w:rsidP="003C699D">
      <w:pPr>
        <w:shd w:val="clear" w:color="auto" w:fill="FFFFFF"/>
        <w:rPr>
          <w:rFonts w:ascii="Segoe UI Semilight" w:hAnsi="Segoe UI Semilight" w:cs="Segoe UI Semilight"/>
          <w:color w:val="444444"/>
          <w:sz w:val="20"/>
          <w:szCs w:val="20"/>
          <w:lang w:val="en"/>
        </w:rPr>
      </w:pPr>
      <w:r w:rsidRPr="003C699D">
        <w:rPr>
          <w:rFonts w:ascii="Segoe UI Semilight" w:hAnsi="Segoe UI Semilight" w:cs="Segoe UI Semilight"/>
          <w:color w:val="444444"/>
          <w:sz w:val="20"/>
          <w:szCs w:val="20"/>
          <w:lang w:val="en"/>
        </w:rPr>
        <w:t xml:space="preserve">Now let’s talk about the intermolecular forces that exist between molecules. Intermolecular forces are </w:t>
      </w:r>
      <w:r w:rsidRPr="003C699D">
        <w:rPr>
          <w:rStyle w:val="Emphasis"/>
          <w:rFonts w:ascii="Segoe UI Semilight" w:hAnsi="Segoe UI Semilight" w:cs="Segoe UI Semilight"/>
          <w:color w:val="444444"/>
          <w:sz w:val="20"/>
          <w:szCs w:val="20"/>
          <w:lang w:val="en"/>
        </w:rPr>
        <w:t>much weaker</w:t>
      </w:r>
      <w:r w:rsidRPr="003C699D">
        <w:rPr>
          <w:rFonts w:ascii="Segoe UI Semilight" w:hAnsi="Segoe UI Semilight" w:cs="Segoe UI Semilight"/>
          <w:color w:val="444444"/>
          <w:sz w:val="20"/>
          <w:szCs w:val="20"/>
          <w:lang w:val="en"/>
        </w:rPr>
        <w:t xml:space="preserve"> than the intramolecular forces of attraction but are important because they determine the physical properties of molecules like their boiling point, melting point, density, and enthalpies of fusion and vaporization.</w:t>
      </w:r>
    </w:p>
    <w:p w:rsidR="003C699D" w:rsidRPr="003C699D" w:rsidRDefault="003C699D" w:rsidP="003C699D">
      <w:pPr>
        <w:pStyle w:val="Heading2"/>
        <w:shd w:val="clear" w:color="auto" w:fill="FFFFFF"/>
        <w:rPr>
          <w:rFonts w:ascii="Segoe UI Semilight" w:hAnsi="Segoe UI Semilight" w:cs="Segoe UI Semilight"/>
          <w:sz w:val="20"/>
          <w:szCs w:val="20"/>
          <w:lang w:val="en"/>
        </w:rPr>
      </w:pPr>
      <w:r w:rsidRPr="003C699D">
        <w:rPr>
          <w:rFonts w:ascii="Segoe UI Semilight" w:hAnsi="Segoe UI Semilight" w:cs="Segoe UI Semilight"/>
          <w:sz w:val="20"/>
          <w:szCs w:val="20"/>
          <w:lang w:val="en"/>
        </w:rPr>
        <w:t>Types of intermolecular forces that exist between molecules</w:t>
      </w:r>
    </w:p>
    <w:p w:rsidR="003C699D" w:rsidRPr="003C699D" w:rsidRDefault="003C699D" w:rsidP="003C699D">
      <w:pPr>
        <w:numPr>
          <w:ilvl w:val="0"/>
          <w:numId w:val="6"/>
        </w:numPr>
        <w:shd w:val="clear" w:color="auto" w:fill="FFFFFF"/>
        <w:spacing w:before="100" w:beforeAutospacing="1" w:after="100" w:afterAutospacing="1" w:line="240" w:lineRule="auto"/>
        <w:rPr>
          <w:rFonts w:ascii="Segoe UI Semilight" w:hAnsi="Segoe UI Semilight" w:cs="Segoe UI Semilight"/>
          <w:color w:val="444444"/>
          <w:sz w:val="20"/>
          <w:szCs w:val="20"/>
          <w:lang w:val="en"/>
        </w:rPr>
      </w:pPr>
      <w:r w:rsidRPr="003C699D">
        <w:rPr>
          <w:rFonts w:ascii="Segoe UI Semilight" w:eastAsia="Times New Roman" w:hAnsi="Segoe UI Semilight" w:cs="Segoe UI Semilight"/>
          <w:noProof/>
          <w:color w:val="444444"/>
          <w:sz w:val="20"/>
          <w:szCs w:val="20"/>
        </w:rPr>
        <w:drawing>
          <wp:anchor distT="0" distB="0" distL="114300" distR="114300" simplePos="0" relativeHeight="251669504" behindDoc="1" locked="0" layoutInCell="1" allowOverlap="1">
            <wp:simplePos x="0" y="0"/>
            <wp:positionH relativeFrom="column">
              <wp:posOffset>4043234</wp:posOffset>
            </wp:positionH>
            <wp:positionV relativeFrom="paragraph">
              <wp:posOffset>123273</wp:posOffset>
            </wp:positionV>
            <wp:extent cx="3051810" cy="1364615"/>
            <wp:effectExtent l="0" t="0" r="0" b="6985"/>
            <wp:wrapSquare wrapText="bothSides"/>
            <wp:docPr id="8" name="Picture 8" descr="https://ka-perseus-images.s3.amazonaws.com/5392180e7c3360056edac61796be332c98cf3e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perseus-images.s3.amazonaws.com/5392180e7c3360056edac61796be332c98cf3e1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1810"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99D">
        <w:rPr>
          <w:rStyle w:val="Strong"/>
          <w:rFonts w:ascii="Segoe UI Semilight" w:hAnsi="Segoe UI Semilight" w:cs="Segoe UI Semilight"/>
          <w:color w:val="444444"/>
          <w:sz w:val="20"/>
          <w:szCs w:val="20"/>
          <w:lang w:val="en"/>
        </w:rPr>
        <w:t>Dipole-dipole interactions:</w:t>
      </w:r>
      <w:r w:rsidRPr="003C699D">
        <w:rPr>
          <w:rFonts w:ascii="Segoe UI Semilight" w:hAnsi="Segoe UI Semilight" w:cs="Segoe UI Semilight"/>
          <w:color w:val="444444"/>
          <w:sz w:val="20"/>
          <w:szCs w:val="20"/>
          <w:lang w:val="en"/>
        </w:rPr>
        <w:t xml:space="preserve"> These forces occur when the partially positively charged part of a molecule interacts with the partially negatively charged part of the neighboring molecule. The prerequisite for this type of attraction to exist is partially charged ions—for example, the case of polar covalent bonds such as hydrogen chloride, </w:t>
      </w:r>
      <w:proofErr w:type="spellStart"/>
      <w:r w:rsidRPr="003C699D">
        <w:rPr>
          <w:rFonts w:ascii="Segoe UI Semilight" w:hAnsi="Segoe UI Semilight" w:cs="Segoe UI Semilight"/>
          <w:color w:val="444444"/>
          <w:sz w:val="20"/>
          <w:szCs w:val="20"/>
          <w:lang w:val="en"/>
        </w:rPr>
        <w:t>HCl</w:t>
      </w:r>
      <w:proofErr w:type="spellEnd"/>
      <w:r w:rsidRPr="003C699D">
        <w:rPr>
          <w:rFonts w:ascii="Segoe UI Semilight" w:hAnsi="Segoe UI Semilight" w:cs="Segoe UI Semilight"/>
          <w:color w:val="444444"/>
          <w:sz w:val="20"/>
          <w:szCs w:val="20"/>
          <w:lang w:val="en"/>
        </w:rPr>
        <w:t xml:space="preserve">. Dipole-dipole interactions </w:t>
      </w:r>
      <w:r w:rsidRPr="003C699D">
        <w:rPr>
          <w:rStyle w:val="Emphasis"/>
          <w:rFonts w:ascii="Segoe UI Semilight" w:hAnsi="Segoe UI Semilight" w:cs="Segoe UI Semilight"/>
          <w:color w:val="444444"/>
          <w:sz w:val="20"/>
          <w:szCs w:val="20"/>
          <w:lang w:val="en"/>
        </w:rPr>
        <w:t>are the strongest intermolecular force of attraction</w:t>
      </w:r>
      <w:r w:rsidRPr="003C699D">
        <w:rPr>
          <w:rFonts w:ascii="Segoe UI Semilight" w:hAnsi="Segoe UI Semilight" w:cs="Segoe UI Semilight"/>
          <w:color w:val="444444"/>
          <w:sz w:val="20"/>
          <w:szCs w:val="20"/>
          <w:lang w:val="en"/>
        </w:rPr>
        <w:t>.</w:t>
      </w:r>
    </w:p>
    <w:p w:rsidR="003C699D" w:rsidRPr="003C699D" w:rsidRDefault="003C699D" w:rsidP="003C699D">
      <w:pPr>
        <w:shd w:val="clear" w:color="auto" w:fill="FFFFFF"/>
        <w:spacing w:before="100" w:beforeAutospacing="1" w:after="100" w:afterAutospacing="1" w:line="240" w:lineRule="auto"/>
        <w:rPr>
          <w:rFonts w:ascii="Segoe UI Semilight" w:hAnsi="Segoe UI Semilight" w:cs="Segoe UI Semilight"/>
          <w:color w:val="444444"/>
          <w:sz w:val="20"/>
          <w:szCs w:val="20"/>
          <w:lang w:val="en"/>
        </w:rPr>
      </w:pPr>
    </w:p>
    <w:p w:rsidR="003C699D" w:rsidRPr="003C699D" w:rsidRDefault="003C699D" w:rsidP="003C699D">
      <w:pPr>
        <w:numPr>
          <w:ilvl w:val="0"/>
          <w:numId w:val="6"/>
        </w:numPr>
        <w:shd w:val="clear" w:color="auto" w:fill="FFFFFF"/>
        <w:spacing w:before="100" w:beforeAutospacing="1" w:after="100" w:afterAutospacing="1" w:line="240" w:lineRule="auto"/>
        <w:rPr>
          <w:rFonts w:ascii="Segoe UI Semilight" w:hAnsi="Segoe UI Semilight" w:cs="Segoe UI Semilight"/>
          <w:color w:val="444444"/>
          <w:sz w:val="20"/>
          <w:szCs w:val="20"/>
          <w:lang w:val="en"/>
        </w:rPr>
      </w:pPr>
      <w:r w:rsidRPr="003C699D">
        <w:rPr>
          <w:rFonts w:ascii="Segoe UI Semilight" w:hAnsi="Segoe UI Semilight" w:cs="Segoe UI Semilight"/>
          <w:noProof/>
          <w:color w:val="444444"/>
          <w:sz w:val="20"/>
          <w:szCs w:val="20"/>
        </w:rPr>
        <w:lastRenderedPageBreak/>
        <w:drawing>
          <wp:anchor distT="0" distB="0" distL="114300" distR="114300" simplePos="0" relativeHeight="251670528" behindDoc="0" locked="0" layoutInCell="1" allowOverlap="1">
            <wp:simplePos x="0" y="0"/>
            <wp:positionH relativeFrom="column">
              <wp:posOffset>156210</wp:posOffset>
            </wp:positionH>
            <wp:positionV relativeFrom="paragraph">
              <wp:posOffset>11430</wp:posOffset>
            </wp:positionV>
            <wp:extent cx="2490470" cy="1369060"/>
            <wp:effectExtent l="0" t="0" r="5080" b="2540"/>
            <wp:wrapSquare wrapText="bothSides"/>
            <wp:docPr id="9" name="Picture 9" descr="https://ka-perseus-images.s3.amazonaws.com/2ac0bbc48423e179715a9ba533d0dcb8f2fd45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perseus-images.s3.amazonaws.com/2ac0bbc48423e179715a9ba533d0dcb8f2fd45c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47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99D">
        <w:rPr>
          <w:rStyle w:val="Strong"/>
          <w:rFonts w:ascii="Segoe UI Semilight" w:hAnsi="Segoe UI Semilight" w:cs="Segoe UI Semilight"/>
          <w:color w:val="444444"/>
          <w:sz w:val="20"/>
          <w:szCs w:val="20"/>
          <w:lang w:val="en"/>
        </w:rPr>
        <w:t>Hydrogen bonding:</w:t>
      </w:r>
      <w:r w:rsidRPr="003C699D">
        <w:rPr>
          <w:rFonts w:ascii="Segoe UI Semilight" w:hAnsi="Segoe UI Semilight" w:cs="Segoe UI Semilight"/>
          <w:color w:val="444444"/>
          <w:sz w:val="20"/>
          <w:szCs w:val="20"/>
          <w:lang w:val="en"/>
        </w:rPr>
        <w:t xml:space="preserve"> This is a special kind of dipole-dipole interaction that occurs specifically between a hydrogen atom bonded to either an oxygen, nitrogen, or fluorine atom. The partially positive end of hydrogen is attracted to the partially negative end of the oxygen, nitrogen, or fluorine of another molecule. Hydrogen bonding is a relatively strong force of attraction between molecules, and considerable energy is required to break hydrogen bonds. This explains the exceptionally high boiling points and melting points of compounds like water, </w:t>
      </w:r>
      <w:r w:rsidRPr="003C699D">
        <w:rPr>
          <w:rStyle w:val="katex-mathml2"/>
          <w:rFonts w:ascii="Segoe UI Semilight" w:hAnsi="Segoe UI Semilight" w:cs="Segoe UI Semilight"/>
          <w:color w:val="444444"/>
          <w:sz w:val="20"/>
          <w:szCs w:val="20"/>
          <w:lang w:val="en"/>
        </w:rPr>
        <w:t>H2O,</w:t>
      </w:r>
      <w:r w:rsidRPr="003C699D">
        <w:rPr>
          <w:rFonts w:ascii="Segoe UI Semilight" w:hAnsi="Segoe UI Semilight" w:cs="Segoe UI Semilight"/>
          <w:color w:val="444444"/>
          <w:sz w:val="20"/>
          <w:szCs w:val="20"/>
          <w:lang w:val="en"/>
        </w:rPr>
        <w:t xml:space="preserve"> and hydrogen fluoride, </w:t>
      </w:r>
      <w:r w:rsidRPr="003C699D">
        <w:rPr>
          <w:rStyle w:val="katex-mathml2"/>
          <w:rFonts w:ascii="Segoe UI Semilight" w:hAnsi="Segoe UI Semilight" w:cs="Segoe UI Semilight"/>
          <w:color w:val="444444"/>
          <w:sz w:val="20"/>
          <w:szCs w:val="20"/>
          <w:lang w:val="en"/>
        </w:rPr>
        <w:t>HF</w:t>
      </w:r>
      <w:r w:rsidRPr="003C699D">
        <w:rPr>
          <w:rFonts w:ascii="Segoe UI Semilight" w:hAnsi="Segoe UI Semilight" w:cs="Segoe UI Semilight"/>
          <w:color w:val="444444"/>
          <w:sz w:val="20"/>
          <w:szCs w:val="20"/>
          <w:lang w:val="en"/>
        </w:rPr>
        <w:t xml:space="preserve">. Hydrogen bonding plays an important role in biology; for example, hydrogen bonds are responsible for holding nucleotide bases together in DNA and RNA. </w:t>
      </w:r>
    </w:p>
    <w:p w:rsidR="003C699D" w:rsidRPr="003C699D" w:rsidRDefault="00B61862" w:rsidP="003C699D">
      <w:pPr>
        <w:shd w:val="clear" w:color="auto" w:fill="FFFFFF"/>
        <w:spacing w:before="100" w:beforeAutospacing="1" w:after="100" w:afterAutospacing="1" w:line="240" w:lineRule="auto"/>
        <w:rPr>
          <w:rFonts w:ascii="Segoe UI Semilight" w:hAnsi="Segoe UI Semilight" w:cs="Segoe UI Semilight"/>
          <w:color w:val="444444"/>
          <w:sz w:val="20"/>
          <w:szCs w:val="20"/>
          <w:lang w:val="en"/>
        </w:rPr>
      </w:pPr>
      <w:r w:rsidRPr="003C699D">
        <w:rPr>
          <w:rFonts w:ascii="Segoe UI Semilight" w:eastAsia="Times New Roman" w:hAnsi="Segoe UI Semilight" w:cs="Segoe UI Semilight"/>
          <w:noProof/>
          <w:color w:val="444444"/>
          <w:sz w:val="20"/>
          <w:szCs w:val="20"/>
        </w:rPr>
        <w:drawing>
          <wp:anchor distT="0" distB="0" distL="114300" distR="114300" simplePos="0" relativeHeight="251671552" behindDoc="0" locked="0" layoutInCell="1" allowOverlap="1">
            <wp:simplePos x="0" y="0"/>
            <wp:positionH relativeFrom="column">
              <wp:posOffset>4066674</wp:posOffset>
            </wp:positionH>
            <wp:positionV relativeFrom="paragraph">
              <wp:posOffset>211455</wp:posOffset>
            </wp:positionV>
            <wp:extent cx="2899410" cy="1314450"/>
            <wp:effectExtent l="0" t="0" r="0" b="0"/>
            <wp:wrapSquare wrapText="bothSides"/>
            <wp:docPr id="11" name="Picture 11" descr="https://ka-perseus-images.s3.amazonaws.com/688fbd161eeabd3286dcc2b641d7afa6c820ef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perseus-images.s3.amazonaws.com/688fbd161eeabd3286dcc2b641d7afa6c820ef8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9410" cy="1314450"/>
                    </a:xfrm>
                    <a:prstGeom prst="rect">
                      <a:avLst/>
                    </a:prstGeom>
                    <a:noFill/>
                    <a:ln>
                      <a:noFill/>
                    </a:ln>
                  </pic:spPr>
                </pic:pic>
              </a:graphicData>
            </a:graphic>
          </wp:anchor>
        </w:drawing>
      </w:r>
    </w:p>
    <w:p w:rsidR="003C699D" w:rsidRPr="003C699D" w:rsidRDefault="003C699D" w:rsidP="003C699D">
      <w:pPr>
        <w:pStyle w:val="ListParagraph"/>
        <w:numPr>
          <w:ilvl w:val="0"/>
          <w:numId w:val="6"/>
        </w:numPr>
        <w:shd w:val="clear" w:color="auto" w:fill="FFFFFF"/>
        <w:spacing w:beforeAutospacing="1" w:after="0" w:afterAutospacing="1" w:line="240" w:lineRule="auto"/>
        <w:rPr>
          <w:rFonts w:ascii="Segoe UI Semilight" w:eastAsia="Times New Roman" w:hAnsi="Segoe UI Semilight" w:cs="Segoe UI Semilight"/>
          <w:color w:val="444444"/>
          <w:sz w:val="20"/>
          <w:szCs w:val="20"/>
          <w:lang w:val="en"/>
        </w:rPr>
      </w:pPr>
      <w:r w:rsidRPr="003C699D">
        <w:rPr>
          <w:rFonts w:ascii="Segoe UI Semilight" w:eastAsia="Times New Roman" w:hAnsi="Segoe UI Semilight" w:cs="Segoe UI Semilight"/>
          <w:b/>
          <w:bCs/>
          <w:color w:val="444444"/>
          <w:sz w:val="20"/>
          <w:szCs w:val="20"/>
          <w:lang w:val="en"/>
        </w:rPr>
        <w:t>London dispersion forces, under the category of van der Waal forces:</w:t>
      </w:r>
      <w:r w:rsidRPr="003C699D">
        <w:rPr>
          <w:rFonts w:ascii="Segoe UI Semilight" w:eastAsia="Times New Roman" w:hAnsi="Segoe UI Semilight" w:cs="Segoe UI Semilight"/>
          <w:color w:val="444444"/>
          <w:sz w:val="20"/>
          <w:szCs w:val="20"/>
          <w:lang w:val="en"/>
        </w:rPr>
        <w:t xml:space="preserve"> These are the weakest of the intermolecular forces and exist between all types of molecules, whether ionic or covalent—polar or nonpolar. The more electrons a molecule has, the stronger the London dispersion forces are. For example, bromine, </w:t>
      </w:r>
      <w:r w:rsidRPr="003C699D">
        <w:rPr>
          <w:rFonts w:ascii="Segoe UI Semilight" w:eastAsia="Times New Roman" w:hAnsi="Segoe UI Semilight" w:cs="Segoe UI Semilight"/>
          <w:color w:val="444444"/>
          <w:sz w:val="20"/>
          <w:szCs w:val="20"/>
          <w:bdr w:val="none" w:sz="0" w:space="0" w:color="auto" w:frame="1"/>
          <w:lang w:val="en"/>
        </w:rPr>
        <w:t>Br</w:t>
      </w:r>
      <w:r w:rsidRPr="003C699D">
        <w:rPr>
          <w:rFonts w:ascii="Segoe UI Semilight" w:eastAsia="Times New Roman" w:hAnsi="Segoe UI Semilight" w:cs="Segoe UI Semilight"/>
          <w:color w:val="444444"/>
          <w:sz w:val="20"/>
          <w:szCs w:val="20"/>
          <w:bdr w:val="none" w:sz="0" w:space="0" w:color="auto" w:frame="1"/>
          <w:vertAlign w:val="subscript"/>
          <w:lang w:val="en"/>
        </w:rPr>
        <w:t>2</w:t>
      </w:r>
      <w:r w:rsidRPr="003C699D">
        <w:rPr>
          <w:rFonts w:ascii="Segoe UI Semilight" w:eastAsia="Times New Roman" w:hAnsi="Segoe UI Semilight" w:cs="Segoe UI Semilight"/>
          <w:color w:val="444444"/>
          <w:sz w:val="20"/>
          <w:szCs w:val="20"/>
          <w:lang w:val="en"/>
        </w:rPr>
        <w:t xml:space="preserve">, has more electrons than chlorine, </w:t>
      </w:r>
      <w:r w:rsidRPr="003C699D">
        <w:rPr>
          <w:rFonts w:ascii="Segoe UI Semilight" w:eastAsia="Times New Roman" w:hAnsi="Segoe UI Semilight" w:cs="Segoe UI Semilight"/>
          <w:color w:val="444444"/>
          <w:sz w:val="20"/>
          <w:szCs w:val="20"/>
          <w:bdr w:val="none" w:sz="0" w:space="0" w:color="auto" w:frame="1"/>
          <w:lang w:val="en"/>
        </w:rPr>
        <w:t>Cl</w:t>
      </w:r>
      <w:r w:rsidRPr="003C699D">
        <w:rPr>
          <w:rFonts w:ascii="Segoe UI Semilight" w:eastAsia="Times New Roman" w:hAnsi="Segoe UI Semilight" w:cs="Segoe UI Semilight"/>
          <w:color w:val="444444"/>
          <w:sz w:val="20"/>
          <w:szCs w:val="20"/>
          <w:bdr w:val="none" w:sz="0" w:space="0" w:color="auto" w:frame="1"/>
          <w:vertAlign w:val="subscript"/>
          <w:lang w:val="en"/>
        </w:rPr>
        <w:t>2</w:t>
      </w:r>
      <w:r w:rsidRPr="003C699D">
        <w:rPr>
          <w:rFonts w:ascii="Segoe UI Semilight" w:eastAsia="Times New Roman" w:hAnsi="Segoe UI Semilight" w:cs="Segoe UI Semilight"/>
          <w:color w:val="444444"/>
          <w:sz w:val="20"/>
          <w:szCs w:val="20"/>
          <w:lang w:val="en"/>
        </w:rPr>
        <w:t xml:space="preserve">, so bromine will have stronger London dispersion forces than chlorine, resulting in a higher boiling point for bromine, 59C, compared to chlorine, –35C. </w:t>
      </w:r>
      <w:proofErr w:type="gramStart"/>
      <w:r w:rsidRPr="003C699D">
        <w:rPr>
          <w:rFonts w:ascii="Segoe UI Semilight" w:eastAsia="Times New Roman" w:hAnsi="Segoe UI Semilight" w:cs="Segoe UI Semilight"/>
          <w:color w:val="444444"/>
          <w:sz w:val="20"/>
          <w:szCs w:val="20"/>
          <w:lang w:val="en"/>
        </w:rPr>
        <w:t>Also</w:t>
      </w:r>
      <w:proofErr w:type="gramEnd"/>
      <w:r w:rsidRPr="003C699D">
        <w:rPr>
          <w:rFonts w:ascii="Segoe UI Semilight" w:eastAsia="Times New Roman" w:hAnsi="Segoe UI Semilight" w:cs="Segoe UI Semilight"/>
          <w:color w:val="444444"/>
          <w:sz w:val="20"/>
          <w:szCs w:val="20"/>
          <w:lang w:val="en"/>
        </w:rPr>
        <w:t>, the breaking of London dispersion forces doesn’t require that much energy, which explains why nonpolar covalent compounds like methane—</w:t>
      </w:r>
      <w:r w:rsidRPr="003C699D">
        <w:rPr>
          <w:rFonts w:ascii="Segoe UI Semilight" w:eastAsia="Times New Roman" w:hAnsi="Segoe UI Semilight" w:cs="Segoe UI Semilight"/>
          <w:color w:val="444444"/>
          <w:sz w:val="20"/>
          <w:szCs w:val="20"/>
          <w:bdr w:val="none" w:sz="0" w:space="0" w:color="auto" w:frame="1"/>
          <w:lang w:val="en"/>
        </w:rPr>
        <w:t>CH</w:t>
      </w:r>
      <w:r w:rsidRPr="003C699D">
        <w:rPr>
          <w:rFonts w:ascii="Segoe UI Semilight" w:eastAsia="Times New Roman" w:hAnsi="Segoe UI Semilight" w:cs="Segoe UI Semilight"/>
          <w:color w:val="444444"/>
          <w:sz w:val="20"/>
          <w:szCs w:val="20"/>
          <w:bdr w:val="none" w:sz="0" w:space="0" w:color="auto" w:frame="1"/>
          <w:vertAlign w:val="subscript"/>
          <w:lang w:val="en"/>
        </w:rPr>
        <w:t>4</w:t>
      </w:r>
      <w:r w:rsidRPr="003C699D">
        <w:rPr>
          <w:rFonts w:ascii="Segoe UI Semilight" w:eastAsia="Times New Roman" w:hAnsi="Segoe UI Semilight" w:cs="Segoe UI Semilight"/>
          <w:color w:val="444444"/>
          <w:sz w:val="20"/>
          <w:szCs w:val="20"/>
          <w:lang w:val="en"/>
        </w:rPr>
        <w:t xml:space="preserve"> and nitrogen—which only have London dispersion forces of attraction between the molecules—freeze at very low temperatures.</w:t>
      </w:r>
      <w:r w:rsidRPr="003C699D">
        <w:rPr>
          <w:rFonts w:ascii="Segoe UI Semilight" w:hAnsi="Segoe UI Semilight" w:cs="Segoe UI Semilight"/>
          <w:color w:val="444444"/>
          <w:sz w:val="20"/>
          <w:szCs w:val="20"/>
          <w:lang w:val="en"/>
        </w:rPr>
        <w:t xml:space="preserve"> </w:t>
      </w:r>
    </w:p>
    <w:p w:rsidR="003C699D" w:rsidRPr="003C699D" w:rsidRDefault="003C699D" w:rsidP="003C699D">
      <w:pPr>
        <w:shd w:val="clear" w:color="auto" w:fill="FFFFFF"/>
        <w:spacing w:before="100" w:beforeAutospacing="1" w:after="100" w:afterAutospacing="1" w:line="240" w:lineRule="auto"/>
        <w:jc w:val="center"/>
        <w:rPr>
          <w:rFonts w:ascii="Segoe UI Semilight" w:eastAsia="Times New Roman" w:hAnsi="Segoe UI Semilight" w:cs="Segoe UI Semilight"/>
          <w:color w:val="444444"/>
          <w:sz w:val="20"/>
          <w:szCs w:val="20"/>
          <w:lang w:val="en"/>
        </w:rPr>
      </w:pPr>
      <w:r w:rsidRPr="003C699D">
        <w:rPr>
          <w:rFonts w:ascii="Segoe UI Semilight" w:hAnsi="Segoe UI Semilight" w:cs="Segoe UI Semilight"/>
          <w:noProof/>
          <w:sz w:val="20"/>
          <w:szCs w:val="20"/>
        </w:rPr>
        <w:drawing>
          <wp:inline distT="0" distB="0" distL="0" distR="0" wp14:anchorId="77110714" wp14:editId="358EF2A3">
            <wp:extent cx="4150895" cy="2081212"/>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1986" cy="2116856"/>
                    </a:xfrm>
                    <a:prstGeom prst="rect">
                      <a:avLst/>
                    </a:prstGeom>
                  </pic:spPr>
                </pic:pic>
              </a:graphicData>
            </a:graphic>
          </wp:inline>
        </w:drawing>
      </w:r>
    </w:p>
    <w:p w:rsidR="003C699D" w:rsidRPr="003C699D" w:rsidRDefault="003C699D" w:rsidP="003C699D">
      <w:pPr>
        <w:pStyle w:val="Heading2"/>
        <w:shd w:val="clear" w:color="auto" w:fill="FFFFFF"/>
        <w:rPr>
          <w:rFonts w:ascii="Segoe UI Semilight" w:hAnsi="Segoe UI Semilight" w:cs="Segoe UI Semilight"/>
          <w:sz w:val="20"/>
          <w:szCs w:val="20"/>
          <w:lang w:val="en"/>
        </w:rPr>
      </w:pPr>
      <w:r w:rsidRPr="003C699D">
        <w:rPr>
          <w:rFonts w:ascii="Segoe UI Semilight" w:hAnsi="Segoe UI Semilight" w:cs="Segoe UI Semilight"/>
          <w:sz w:val="20"/>
          <w:szCs w:val="20"/>
          <w:lang w:val="en"/>
        </w:rPr>
        <w:t>How forces of attraction affect properties of compounds</w:t>
      </w:r>
    </w:p>
    <w:p w:rsidR="003C699D" w:rsidRPr="003C699D" w:rsidRDefault="003C699D" w:rsidP="003C699D">
      <w:pPr>
        <w:shd w:val="clear" w:color="auto" w:fill="FFFFFF"/>
        <w:rPr>
          <w:rFonts w:ascii="Segoe UI Semilight" w:hAnsi="Segoe UI Semilight" w:cs="Segoe UI Semilight"/>
          <w:color w:val="444444"/>
          <w:sz w:val="20"/>
          <w:szCs w:val="20"/>
          <w:lang w:val="en"/>
        </w:rPr>
      </w:pPr>
      <w:r w:rsidRPr="003C699D">
        <w:rPr>
          <w:rFonts w:ascii="Segoe UI Semilight" w:hAnsi="Segoe UI Semilight" w:cs="Segoe UI Semilight"/>
          <w:color w:val="444444"/>
          <w:sz w:val="20"/>
          <w:szCs w:val="20"/>
          <w:lang w:val="en"/>
        </w:rPr>
        <w:t xml:space="preserve">Polar covalent compounds—like hydrogen chloride, </w:t>
      </w:r>
      <w:proofErr w:type="spellStart"/>
      <w:r w:rsidRPr="003C699D">
        <w:rPr>
          <w:rStyle w:val="katex-mathml2"/>
          <w:rFonts w:ascii="Segoe UI Semilight" w:hAnsi="Segoe UI Semilight" w:cs="Segoe UI Semilight"/>
          <w:color w:val="444444"/>
          <w:sz w:val="20"/>
          <w:szCs w:val="20"/>
          <w:lang w:val="en"/>
        </w:rPr>
        <w:t>HCl</w:t>
      </w:r>
      <w:proofErr w:type="spellEnd"/>
      <w:r w:rsidRPr="003C699D">
        <w:rPr>
          <w:rStyle w:val="katex-mathml2"/>
          <w:rFonts w:ascii="Segoe UI Semilight" w:hAnsi="Segoe UI Semilight" w:cs="Segoe UI Semilight"/>
          <w:color w:val="444444"/>
          <w:sz w:val="20"/>
          <w:szCs w:val="20"/>
          <w:lang w:val="en"/>
        </w:rPr>
        <w:t>,</w:t>
      </w:r>
      <w:r w:rsidRPr="003C699D">
        <w:rPr>
          <w:rFonts w:ascii="Segoe UI Semilight" w:hAnsi="Segoe UI Semilight" w:cs="Segoe UI Semilight"/>
          <w:color w:val="444444"/>
          <w:sz w:val="20"/>
          <w:szCs w:val="20"/>
          <w:lang w:val="en"/>
        </w:rPr>
        <w:t xml:space="preserve"> and hydrogen iodide, </w:t>
      </w:r>
      <w:r w:rsidRPr="003C699D">
        <w:rPr>
          <w:rStyle w:val="katex-mathml2"/>
          <w:rFonts w:ascii="Segoe UI Semilight" w:hAnsi="Segoe UI Semilight" w:cs="Segoe UI Semilight"/>
          <w:color w:val="444444"/>
          <w:sz w:val="20"/>
          <w:szCs w:val="20"/>
          <w:lang w:val="en"/>
        </w:rPr>
        <w:t>HI</w:t>
      </w:r>
      <w:r w:rsidRPr="003C699D">
        <w:rPr>
          <w:rFonts w:ascii="Segoe UI Semilight" w:hAnsi="Segoe UI Semilight" w:cs="Segoe UI Semilight"/>
          <w:color w:val="444444"/>
          <w:sz w:val="20"/>
          <w:szCs w:val="20"/>
          <w:lang w:val="en"/>
        </w:rPr>
        <w:t xml:space="preserve">—have dipole-dipole interactions between partially charged ions </w:t>
      </w:r>
      <w:r w:rsidRPr="003C699D">
        <w:rPr>
          <w:rStyle w:val="Emphasis"/>
          <w:rFonts w:ascii="Segoe UI Semilight" w:hAnsi="Segoe UI Semilight" w:cs="Segoe UI Semilight"/>
          <w:color w:val="444444"/>
          <w:sz w:val="20"/>
          <w:szCs w:val="20"/>
          <w:lang w:val="en"/>
        </w:rPr>
        <w:t>and</w:t>
      </w:r>
      <w:r w:rsidRPr="003C699D">
        <w:rPr>
          <w:rFonts w:ascii="Segoe UI Semilight" w:hAnsi="Segoe UI Semilight" w:cs="Segoe UI Semilight"/>
          <w:color w:val="444444"/>
          <w:sz w:val="20"/>
          <w:szCs w:val="20"/>
          <w:lang w:val="en"/>
        </w:rPr>
        <w:t xml:space="preserve"> London dispersion forces between molecules. Nonpolar covalent compounds—like methane </w:t>
      </w:r>
      <w:r w:rsidRPr="003C699D">
        <w:rPr>
          <w:rStyle w:val="katex-mathml2"/>
          <w:rFonts w:ascii="Segoe UI Semilight" w:hAnsi="Segoe UI Semilight" w:cs="Segoe UI Semilight"/>
          <w:color w:val="444444"/>
          <w:sz w:val="20"/>
          <w:szCs w:val="20"/>
          <w:lang w:val="en"/>
        </w:rPr>
        <w:t>CH</w:t>
      </w:r>
      <w:r w:rsidRPr="003C699D">
        <w:rPr>
          <w:rStyle w:val="katex-mathml2"/>
          <w:rFonts w:ascii="Segoe UI Semilight" w:hAnsi="Segoe UI Semilight" w:cs="Segoe UI Semilight"/>
          <w:color w:val="444444"/>
          <w:sz w:val="20"/>
          <w:szCs w:val="20"/>
          <w:vertAlign w:val="subscript"/>
          <w:lang w:val="en"/>
        </w:rPr>
        <w:t xml:space="preserve">4 </w:t>
      </w:r>
      <w:r w:rsidRPr="003C699D">
        <w:rPr>
          <w:rStyle w:val="katex-mathml2"/>
          <w:rFonts w:ascii="Segoe UI Semilight" w:hAnsi="Segoe UI Semilight" w:cs="Segoe UI Semilight"/>
          <w:color w:val="444444"/>
          <w:sz w:val="20"/>
          <w:szCs w:val="20"/>
          <w:lang w:val="en"/>
        </w:rPr>
        <w:t xml:space="preserve">and </w:t>
      </w:r>
      <w:r w:rsidRPr="003C699D">
        <w:rPr>
          <w:rFonts w:ascii="Segoe UI Semilight" w:hAnsi="Segoe UI Semilight" w:cs="Segoe UI Semilight"/>
          <w:color w:val="444444"/>
          <w:sz w:val="20"/>
          <w:szCs w:val="20"/>
          <w:lang w:val="en"/>
        </w:rPr>
        <w:t xml:space="preserve">nitrogen gas, </w:t>
      </w:r>
      <w:r w:rsidRPr="003C699D">
        <w:rPr>
          <w:rStyle w:val="katex-mathml2"/>
          <w:rFonts w:ascii="Segoe UI Semilight" w:hAnsi="Segoe UI Semilight" w:cs="Segoe UI Semilight"/>
          <w:color w:val="444444"/>
          <w:sz w:val="20"/>
          <w:szCs w:val="20"/>
          <w:lang w:val="en"/>
        </w:rPr>
        <w:t>N</w:t>
      </w:r>
      <w:r w:rsidRPr="003C699D">
        <w:rPr>
          <w:rStyle w:val="katex-mathml2"/>
          <w:rFonts w:ascii="Segoe UI Semilight" w:hAnsi="Segoe UI Semilight" w:cs="Segoe UI Semilight"/>
          <w:color w:val="444444"/>
          <w:sz w:val="20"/>
          <w:szCs w:val="20"/>
          <w:vertAlign w:val="subscript"/>
          <w:lang w:val="en"/>
        </w:rPr>
        <w:t>2</w:t>
      </w:r>
      <w:r w:rsidRPr="003C699D">
        <w:rPr>
          <w:rFonts w:ascii="Segoe UI Semilight" w:hAnsi="Segoe UI Semilight" w:cs="Segoe UI Semilight"/>
          <w:color w:val="444444"/>
          <w:sz w:val="20"/>
          <w:szCs w:val="20"/>
          <w:lang w:val="en"/>
        </w:rPr>
        <w:t>—</w:t>
      </w:r>
      <w:r w:rsidRPr="003C699D">
        <w:rPr>
          <w:rStyle w:val="Emphasis"/>
          <w:rFonts w:ascii="Segoe UI Semilight" w:hAnsi="Segoe UI Semilight" w:cs="Segoe UI Semilight"/>
          <w:color w:val="444444"/>
          <w:sz w:val="20"/>
          <w:szCs w:val="20"/>
          <w:lang w:val="en"/>
        </w:rPr>
        <w:t>only</w:t>
      </w:r>
      <w:r w:rsidRPr="003C699D">
        <w:rPr>
          <w:rFonts w:ascii="Segoe UI Semilight" w:hAnsi="Segoe UI Semilight" w:cs="Segoe UI Semilight"/>
          <w:color w:val="444444"/>
          <w:sz w:val="20"/>
          <w:szCs w:val="20"/>
          <w:lang w:val="en"/>
        </w:rPr>
        <w:t xml:space="preserve"> have London dispersion forces between molecules. The rule of thumb is that the stronger the intermolecular forces of attraction, the more energy is required to break those forces. This translates into ionic and polar covalent compounds having higher boiling and melting points, higher enthalpy of fusion, and higher vaporization than covalent compounds.</w:t>
      </w:r>
    </w:p>
    <w:p w:rsidR="003C699D" w:rsidRPr="003C699D" w:rsidRDefault="003C699D" w:rsidP="003C699D">
      <w:pPr>
        <w:shd w:val="clear" w:color="auto" w:fill="FFFFFF"/>
        <w:rPr>
          <w:rFonts w:ascii="Segoe UI Semilight" w:eastAsia="Times New Roman" w:hAnsi="Segoe UI Semilight" w:cs="Segoe UI Semilight"/>
          <w:color w:val="444444"/>
          <w:sz w:val="20"/>
          <w:szCs w:val="20"/>
          <w:lang w:val="en"/>
        </w:rPr>
      </w:pPr>
      <w:r w:rsidRPr="003C699D">
        <w:rPr>
          <w:rFonts w:ascii="Segoe UI Semilight" w:hAnsi="Segoe UI Semilight" w:cs="Segoe UI Semilight"/>
          <w:color w:val="444444"/>
          <w:sz w:val="20"/>
          <w:szCs w:val="20"/>
          <w:lang w:val="en"/>
        </w:rPr>
        <w:t>Boiling and melting points of compounds depend on the type and strength of the intermolecular forces present, as tabulated below:</w:t>
      </w:r>
    </w:p>
    <w:sectPr w:rsidR="003C699D" w:rsidRPr="003C699D" w:rsidSect="004A12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2231"/>
    <w:multiLevelType w:val="hybridMultilevel"/>
    <w:tmpl w:val="B7D2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4318"/>
    <w:multiLevelType w:val="multilevel"/>
    <w:tmpl w:val="84C6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E91D73"/>
    <w:multiLevelType w:val="multilevel"/>
    <w:tmpl w:val="10D89C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807C6E"/>
    <w:multiLevelType w:val="hybridMultilevel"/>
    <w:tmpl w:val="3612A452"/>
    <w:lvl w:ilvl="0" w:tplc="CE10FA3A">
      <w:start w:val="1"/>
      <w:numFmt w:val="decimal"/>
      <w:lvlText w:val="%1."/>
      <w:lvlJc w:val="left"/>
      <w:pPr>
        <w:ind w:left="720" w:hanging="360"/>
      </w:pPr>
      <w:rPr>
        <w:rFonts w:hint="default"/>
        <w:b/>
        <w:color w:val="111111"/>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879FE"/>
    <w:multiLevelType w:val="hybridMultilevel"/>
    <w:tmpl w:val="9A6C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F0AA4"/>
    <w:multiLevelType w:val="multilevel"/>
    <w:tmpl w:val="A6C455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47E0307"/>
    <w:multiLevelType w:val="hybridMultilevel"/>
    <w:tmpl w:val="E35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DE"/>
    <w:rsid w:val="00342F6A"/>
    <w:rsid w:val="003C45CF"/>
    <w:rsid w:val="003C699D"/>
    <w:rsid w:val="004100C0"/>
    <w:rsid w:val="00437D7D"/>
    <w:rsid w:val="004A1217"/>
    <w:rsid w:val="004B517F"/>
    <w:rsid w:val="00520BD2"/>
    <w:rsid w:val="0074449E"/>
    <w:rsid w:val="00840F1F"/>
    <w:rsid w:val="00870DBE"/>
    <w:rsid w:val="008D4466"/>
    <w:rsid w:val="0099190C"/>
    <w:rsid w:val="00A74CF0"/>
    <w:rsid w:val="00AA12E1"/>
    <w:rsid w:val="00AE7E2A"/>
    <w:rsid w:val="00B61862"/>
    <w:rsid w:val="00DA7E9A"/>
    <w:rsid w:val="00F541B8"/>
    <w:rsid w:val="00FE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00428-BCFC-4B58-AB9C-53BA6624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11DE"/>
    <w:pPr>
      <w:spacing w:before="240" w:after="240" w:line="240" w:lineRule="atLeast"/>
      <w:ind w:left="120"/>
      <w:jc w:val="center"/>
      <w:outlineLvl w:val="0"/>
    </w:pPr>
    <w:rPr>
      <w:rFonts w:ascii="Times New Roman" w:eastAsia="Times New Roman" w:hAnsi="Times New Roman" w:cs="Times New Roman"/>
      <w:b/>
      <w:bCs/>
      <w:color w:val="111111"/>
      <w:kern w:val="36"/>
      <w:sz w:val="53"/>
      <w:szCs w:val="53"/>
    </w:rPr>
  </w:style>
  <w:style w:type="paragraph" w:styleId="Heading2">
    <w:name w:val="heading 2"/>
    <w:basedOn w:val="Normal"/>
    <w:link w:val="Heading2Char"/>
    <w:uiPriority w:val="9"/>
    <w:qFormat/>
    <w:rsid w:val="00FE11DE"/>
    <w:pPr>
      <w:spacing w:before="100" w:beforeAutospacing="1" w:after="120" w:line="240" w:lineRule="atLeast"/>
      <w:ind w:left="120"/>
      <w:outlineLvl w:val="1"/>
    </w:pPr>
    <w:rPr>
      <w:rFonts w:ascii="Times New Roman" w:eastAsia="Times New Roman" w:hAnsi="Times New Roman" w:cs="Times New Roman"/>
      <w:b/>
      <w:bCs/>
      <w:color w:val="111111"/>
      <w:sz w:val="38"/>
      <w:szCs w:val="38"/>
    </w:rPr>
  </w:style>
  <w:style w:type="paragraph" w:styleId="Heading4">
    <w:name w:val="heading 4"/>
    <w:basedOn w:val="Normal"/>
    <w:next w:val="Normal"/>
    <w:link w:val="Heading4Char"/>
    <w:uiPriority w:val="9"/>
    <w:semiHidden/>
    <w:unhideWhenUsed/>
    <w:qFormat/>
    <w:rsid w:val="0099190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1DE"/>
    <w:rPr>
      <w:rFonts w:ascii="Times New Roman" w:eastAsia="Times New Roman" w:hAnsi="Times New Roman" w:cs="Times New Roman"/>
      <w:b/>
      <w:bCs/>
      <w:color w:val="111111"/>
      <w:kern w:val="36"/>
      <w:sz w:val="53"/>
      <w:szCs w:val="53"/>
    </w:rPr>
  </w:style>
  <w:style w:type="character" w:customStyle="1" w:styleId="Heading2Char">
    <w:name w:val="Heading 2 Char"/>
    <w:basedOn w:val="DefaultParagraphFont"/>
    <w:link w:val="Heading2"/>
    <w:uiPriority w:val="9"/>
    <w:rsid w:val="00FE11DE"/>
    <w:rPr>
      <w:rFonts w:ascii="Times New Roman" w:eastAsia="Times New Roman" w:hAnsi="Times New Roman" w:cs="Times New Roman"/>
      <w:b/>
      <w:bCs/>
      <w:color w:val="111111"/>
      <w:sz w:val="38"/>
      <w:szCs w:val="38"/>
    </w:rPr>
  </w:style>
  <w:style w:type="character" w:styleId="Strong">
    <w:name w:val="Strong"/>
    <w:basedOn w:val="DefaultParagraphFont"/>
    <w:uiPriority w:val="22"/>
    <w:qFormat/>
    <w:rsid w:val="00FE11DE"/>
    <w:rPr>
      <w:b/>
      <w:bCs/>
    </w:rPr>
  </w:style>
  <w:style w:type="paragraph" w:styleId="NormalWeb">
    <w:name w:val="Normal (Web)"/>
    <w:basedOn w:val="Normal"/>
    <w:uiPriority w:val="99"/>
    <w:semiHidden/>
    <w:unhideWhenUsed/>
    <w:rsid w:val="00FE11DE"/>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img-right">
    <w:name w:val="img-right"/>
    <w:basedOn w:val="Normal"/>
    <w:rsid w:val="00FE11DE"/>
    <w:pPr>
      <w:spacing w:before="100" w:beforeAutospacing="1" w:after="100" w:afterAutospacing="1" w:line="336"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1DE"/>
    <w:rPr>
      <w:rFonts w:ascii="Tahoma" w:hAnsi="Tahoma" w:cs="Tahoma"/>
      <w:sz w:val="16"/>
      <w:szCs w:val="16"/>
    </w:rPr>
  </w:style>
  <w:style w:type="paragraph" w:styleId="ListParagraph">
    <w:name w:val="List Paragraph"/>
    <w:basedOn w:val="Normal"/>
    <w:uiPriority w:val="34"/>
    <w:qFormat/>
    <w:rsid w:val="00FE11DE"/>
    <w:pPr>
      <w:ind w:left="720"/>
      <w:contextualSpacing/>
    </w:pPr>
  </w:style>
  <w:style w:type="character" w:styleId="Emphasis">
    <w:name w:val="Emphasis"/>
    <w:basedOn w:val="DefaultParagraphFont"/>
    <w:uiPriority w:val="20"/>
    <w:qFormat/>
    <w:rsid w:val="004100C0"/>
    <w:rPr>
      <w:i/>
      <w:iCs/>
    </w:rPr>
  </w:style>
  <w:style w:type="character" w:customStyle="1" w:styleId="Heading4Char">
    <w:name w:val="Heading 4 Char"/>
    <w:basedOn w:val="DefaultParagraphFont"/>
    <w:link w:val="Heading4"/>
    <w:uiPriority w:val="9"/>
    <w:semiHidden/>
    <w:rsid w:val="0099190C"/>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99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tex-mathml2">
    <w:name w:val="katex-mathml2"/>
    <w:basedOn w:val="DefaultParagraphFont"/>
    <w:rsid w:val="003C699D"/>
    <w:rPr>
      <w:bdr w:val="none" w:sz="0" w:space="0" w:color="auto" w:frame="1"/>
    </w:rPr>
  </w:style>
  <w:style w:type="character" w:customStyle="1" w:styleId="mord">
    <w:name w:val="mord"/>
    <w:basedOn w:val="DefaultParagraphFont"/>
    <w:rsid w:val="003C699D"/>
  </w:style>
  <w:style w:type="character" w:customStyle="1" w:styleId="fontsize-ensurer">
    <w:name w:val="fontsize-ensurer"/>
    <w:basedOn w:val="DefaultParagraphFont"/>
    <w:rsid w:val="003C699D"/>
  </w:style>
  <w:style w:type="character" w:customStyle="1" w:styleId="baseline-fix">
    <w:name w:val="baseline-fix"/>
    <w:basedOn w:val="DefaultParagraphFont"/>
    <w:rsid w:val="003C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9649">
      <w:bodyDiv w:val="1"/>
      <w:marLeft w:val="0"/>
      <w:marRight w:val="0"/>
      <w:marTop w:val="0"/>
      <w:marBottom w:val="0"/>
      <w:divBdr>
        <w:top w:val="none" w:sz="0" w:space="0" w:color="auto"/>
        <w:left w:val="none" w:sz="0" w:space="0" w:color="auto"/>
        <w:bottom w:val="none" w:sz="0" w:space="0" w:color="auto"/>
        <w:right w:val="none" w:sz="0" w:space="0" w:color="auto"/>
      </w:divBdr>
      <w:divsChild>
        <w:div w:id="480661413">
          <w:marLeft w:val="0"/>
          <w:marRight w:val="0"/>
          <w:marTop w:val="0"/>
          <w:marBottom w:val="0"/>
          <w:divBdr>
            <w:top w:val="none" w:sz="0" w:space="0" w:color="auto"/>
            <w:left w:val="none" w:sz="0" w:space="0" w:color="auto"/>
            <w:bottom w:val="none" w:sz="0" w:space="0" w:color="auto"/>
            <w:right w:val="none" w:sz="0" w:space="0" w:color="auto"/>
          </w:divBdr>
          <w:divsChild>
            <w:div w:id="1001394431">
              <w:marLeft w:val="0"/>
              <w:marRight w:val="0"/>
              <w:marTop w:val="0"/>
              <w:marBottom w:val="0"/>
              <w:divBdr>
                <w:top w:val="none" w:sz="0" w:space="0" w:color="auto"/>
                <w:left w:val="none" w:sz="0" w:space="0" w:color="auto"/>
                <w:bottom w:val="none" w:sz="0" w:space="0" w:color="auto"/>
                <w:right w:val="none" w:sz="0" w:space="0" w:color="auto"/>
              </w:divBdr>
              <w:divsChild>
                <w:div w:id="1299871127">
                  <w:marLeft w:val="0"/>
                  <w:marRight w:val="0"/>
                  <w:marTop w:val="0"/>
                  <w:marBottom w:val="0"/>
                  <w:divBdr>
                    <w:top w:val="none" w:sz="0" w:space="0" w:color="auto"/>
                    <w:left w:val="none" w:sz="0" w:space="0" w:color="auto"/>
                    <w:bottom w:val="none" w:sz="0" w:space="0" w:color="auto"/>
                    <w:right w:val="none" w:sz="0" w:space="0" w:color="auto"/>
                  </w:divBdr>
                  <w:divsChild>
                    <w:div w:id="1918976113">
                      <w:marLeft w:val="0"/>
                      <w:marRight w:val="0"/>
                      <w:marTop w:val="0"/>
                      <w:marBottom w:val="0"/>
                      <w:divBdr>
                        <w:top w:val="none" w:sz="0" w:space="0" w:color="auto"/>
                        <w:left w:val="none" w:sz="0" w:space="0" w:color="auto"/>
                        <w:bottom w:val="none" w:sz="0" w:space="0" w:color="auto"/>
                        <w:right w:val="none" w:sz="0" w:space="0" w:color="auto"/>
                      </w:divBdr>
                      <w:divsChild>
                        <w:div w:id="326860542">
                          <w:marLeft w:val="0"/>
                          <w:marRight w:val="0"/>
                          <w:marTop w:val="0"/>
                          <w:marBottom w:val="0"/>
                          <w:divBdr>
                            <w:top w:val="none" w:sz="0" w:space="0" w:color="auto"/>
                            <w:left w:val="none" w:sz="0" w:space="0" w:color="auto"/>
                            <w:bottom w:val="none" w:sz="0" w:space="0" w:color="auto"/>
                            <w:right w:val="none" w:sz="0" w:space="0" w:color="auto"/>
                          </w:divBdr>
                          <w:divsChild>
                            <w:div w:id="1473055642">
                              <w:marLeft w:val="0"/>
                              <w:marRight w:val="0"/>
                              <w:marTop w:val="0"/>
                              <w:marBottom w:val="0"/>
                              <w:divBdr>
                                <w:top w:val="none" w:sz="0" w:space="0" w:color="auto"/>
                                <w:left w:val="none" w:sz="0" w:space="0" w:color="auto"/>
                                <w:bottom w:val="none" w:sz="0" w:space="0" w:color="auto"/>
                                <w:right w:val="none" w:sz="0" w:space="0" w:color="auto"/>
                              </w:divBdr>
                              <w:divsChild>
                                <w:div w:id="623971651">
                                  <w:marLeft w:val="0"/>
                                  <w:marRight w:val="0"/>
                                  <w:marTop w:val="0"/>
                                  <w:marBottom w:val="0"/>
                                  <w:divBdr>
                                    <w:top w:val="none" w:sz="0" w:space="0" w:color="auto"/>
                                    <w:left w:val="none" w:sz="0" w:space="0" w:color="auto"/>
                                    <w:bottom w:val="none" w:sz="0" w:space="0" w:color="auto"/>
                                    <w:right w:val="none" w:sz="0" w:space="0" w:color="auto"/>
                                  </w:divBdr>
                                  <w:divsChild>
                                    <w:div w:id="1951161124">
                                      <w:marLeft w:val="0"/>
                                      <w:marRight w:val="0"/>
                                      <w:marTop w:val="0"/>
                                      <w:marBottom w:val="0"/>
                                      <w:divBdr>
                                        <w:top w:val="none" w:sz="0" w:space="0" w:color="auto"/>
                                        <w:left w:val="none" w:sz="0" w:space="0" w:color="auto"/>
                                        <w:bottom w:val="none" w:sz="0" w:space="0" w:color="auto"/>
                                        <w:right w:val="none" w:sz="0" w:space="0" w:color="auto"/>
                                      </w:divBdr>
                                      <w:divsChild>
                                        <w:div w:id="30543696">
                                          <w:marLeft w:val="0"/>
                                          <w:marRight w:val="0"/>
                                          <w:marTop w:val="0"/>
                                          <w:marBottom w:val="0"/>
                                          <w:divBdr>
                                            <w:top w:val="none" w:sz="0" w:space="0" w:color="auto"/>
                                            <w:left w:val="none" w:sz="0" w:space="0" w:color="auto"/>
                                            <w:bottom w:val="none" w:sz="0" w:space="0" w:color="auto"/>
                                            <w:right w:val="none" w:sz="0" w:space="0" w:color="auto"/>
                                          </w:divBdr>
                                          <w:divsChild>
                                            <w:div w:id="928076055">
                                              <w:marLeft w:val="0"/>
                                              <w:marRight w:val="0"/>
                                              <w:marTop w:val="0"/>
                                              <w:marBottom w:val="0"/>
                                              <w:divBdr>
                                                <w:top w:val="none" w:sz="0" w:space="0" w:color="auto"/>
                                                <w:left w:val="none" w:sz="0" w:space="0" w:color="auto"/>
                                                <w:bottom w:val="none" w:sz="0" w:space="0" w:color="auto"/>
                                                <w:right w:val="none" w:sz="0" w:space="0" w:color="auto"/>
                                              </w:divBdr>
                                              <w:divsChild>
                                                <w:div w:id="1906180271">
                                                  <w:marLeft w:val="0"/>
                                                  <w:marRight w:val="0"/>
                                                  <w:marTop w:val="0"/>
                                                  <w:marBottom w:val="0"/>
                                                  <w:divBdr>
                                                    <w:top w:val="none" w:sz="0" w:space="0" w:color="auto"/>
                                                    <w:left w:val="none" w:sz="0" w:space="0" w:color="auto"/>
                                                    <w:bottom w:val="none" w:sz="0" w:space="0" w:color="auto"/>
                                                    <w:right w:val="none" w:sz="0" w:space="0" w:color="auto"/>
                                                  </w:divBdr>
                                                  <w:divsChild>
                                                    <w:div w:id="614100259">
                                                      <w:marLeft w:val="0"/>
                                                      <w:marRight w:val="0"/>
                                                      <w:marTop w:val="0"/>
                                                      <w:marBottom w:val="0"/>
                                                      <w:divBdr>
                                                        <w:top w:val="none" w:sz="0" w:space="0" w:color="auto"/>
                                                        <w:left w:val="none" w:sz="0" w:space="0" w:color="auto"/>
                                                        <w:bottom w:val="none" w:sz="0" w:space="0" w:color="auto"/>
                                                        <w:right w:val="none" w:sz="0" w:space="0" w:color="auto"/>
                                                      </w:divBdr>
                                                      <w:divsChild>
                                                        <w:div w:id="2003661883">
                                                          <w:marLeft w:val="0"/>
                                                          <w:marRight w:val="0"/>
                                                          <w:marTop w:val="0"/>
                                                          <w:marBottom w:val="0"/>
                                                          <w:divBdr>
                                                            <w:top w:val="none" w:sz="0" w:space="0" w:color="auto"/>
                                                            <w:left w:val="none" w:sz="0" w:space="0" w:color="auto"/>
                                                            <w:bottom w:val="none" w:sz="0" w:space="0" w:color="auto"/>
                                                            <w:right w:val="none" w:sz="0" w:space="0" w:color="auto"/>
                                                          </w:divBdr>
                                                          <w:divsChild>
                                                            <w:div w:id="1670644466">
                                                              <w:marLeft w:val="0"/>
                                                              <w:marRight w:val="0"/>
                                                              <w:marTop w:val="0"/>
                                                              <w:marBottom w:val="0"/>
                                                              <w:divBdr>
                                                                <w:top w:val="none" w:sz="0" w:space="0" w:color="auto"/>
                                                                <w:left w:val="none" w:sz="0" w:space="0" w:color="auto"/>
                                                                <w:bottom w:val="none" w:sz="0" w:space="0" w:color="auto"/>
                                                                <w:right w:val="none" w:sz="0" w:space="0" w:color="auto"/>
                                                              </w:divBdr>
                                                              <w:divsChild>
                                                                <w:div w:id="1486825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72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2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904121">
      <w:bodyDiv w:val="1"/>
      <w:marLeft w:val="0"/>
      <w:marRight w:val="0"/>
      <w:marTop w:val="0"/>
      <w:marBottom w:val="0"/>
      <w:divBdr>
        <w:top w:val="none" w:sz="0" w:space="0" w:color="auto"/>
        <w:left w:val="none" w:sz="0" w:space="0" w:color="auto"/>
        <w:bottom w:val="none" w:sz="0" w:space="0" w:color="auto"/>
        <w:right w:val="none" w:sz="0" w:space="0" w:color="auto"/>
      </w:divBdr>
      <w:divsChild>
        <w:div w:id="2028670751">
          <w:marLeft w:val="0"/>
          <w:marRight w:val="0"/>
          <w:marTop w:val="0"/>
          <w:marBottom w:val="0"/>
          <w:divBdr>
            <w:top w:val="none" w:sz="0" w:space="0" w:color="auto"/>
            <w:left w:val="none" w:sz="0" w:space="0" w:color="auto"/>
            <w:bottom w:val="none" w:sz="0" w:space="0" w:color="auto"/>
            <w:right w:val="none" w:sz="0" w:space="0" w:color="auto"/>
          </w:divBdr>
          <w:divsChild>
            <w:div w:id="9513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498">
      <w:bodyDiv w:val="1"/>
      <w:marLeft w:val="0"/>
      <w:marRight w:val="0"/>
      <w:marTop w:val="0"/>
      <w:marBottom w:val="0"/>
      <w:divBdr>
        <w:top w:val="none" w:sz="0" w:space="0" w:color="auto"/>
        <w:left w:val="none" w:sz="0" w:space="0" w:color="auto"/>
        <w:bottom w:val="none" w:sz="0" w:space="0" w:color="auto"/>
        <w:right w:val="none" w:sz="0" w:space="0" w:color="auto"/>
      </w:divBdr>
      <w:divsChild>
        <w:div w:id="1548637564">
          <w:marLeft w:val="0"/>
          <w:marRight w:val="0"/>
          <w:marTop w:val="0"/>
          <w:marBottom w:val="0"/>
          <w:divBdr>
            <w:top w:val="none" w:sz="0" w:space="0" w:color="auto"/>
            <w:left w:val="none" w:sz="0" w:space="0" w:color="auto"/>
            <w:bottom w:val="none" w:sz="0" w:space="0" w:color="auto"/>
            <w:right w:val="none" w:sz="0" w:space="0" w:color="auto"/>
          </w:divBdr>
          <w:divsChild>
            <w:div w:id="1639530690">
              <w:marLeft w:val="0"/>
              <w:marRight w:val="0"/>
              <w:marTop w:val="0"/>
              <w:marBottom w:val="0"/>
              <w:divBdr>
                <w:top w:val="none" w:sz="0" w:space="0" w:color="auto"/>
                <w:left w:val="none" w:sz="0" w:space="0" w:color="auto"/>
                <w:bottom w:val="none" w:sz="0" w:space="0" w:color="auto"/>
                <w:right w:val="none" w:sz="0" w:space="0" w:color="auto"/>
              </w:divBdr>
              <w:divsChild>
                <w:div w:id="834345021">
                  <w:marLeft w:val="0"/>
                  <w:marRight w:val="0"/>
                  <w:marTop w:val="0"/>
                  <w:marBottom w:val="0"/>
                  <w:divBdr>
                    <w:top w:val="none" w:sz="0" w:space="0" w:color="auto"/>
                    <w:left w:val="none" w:sz="0" w:space="0" w:color="auto"/>
                    <w:bottom w:val="none" w:sz="0" w:space="0" w:color="auto"/>
                    <w:right w:val="none" w:sz="0" w:space="0" w:color="auto"/>
                  </w:divBdr>
                  <w:divsChild>
                    <w:div w:id="768476922">
                      <w:marLeft w:val="0"/>
                      <w:marRight w:val="0"/>
                      <w:marTop w:val="0"/>
                      <w:marBottom w:val="0"/>
                      <w:divBdr>
                        <w:top w:val="none" w:sz="0" w:space="0" w:color="auto"/>
                        <w:left w:val="none" w:sz="0" w:space="0" w:color="auto"/>
                        <w:bottom w:val="none" w:sz="0" w:space="0" w:color="auto"/>
                        <w:right w:val="none" w:sz="0" w:space="0" w:color="auto"/>
                      </w:divBdr>
                      <w:divsChild>
                        <w:div w:id="1281955122">
                          <w:marLeft w:val="0"/>
                          <w:marRight w:val="0"/>
                          <w:marTop w:val="0"/>
                          <w:marBottom w:val="0"/>
                          <w:divBdr>
                            <w:top w:val="none" w:sz="0" w:space="0" w:color="auto"/>
                            <w:left w:val="none" w:sz="0" w:space="0" w:color="auto"/>
                            <w:bottom w:val="none" w:sz="0" w:space="0" w:color="auto"/>
                            <w:right w:val="none" w:sz="0" w:space="0" w:color="auto"/>
                          </w:divBdr>
                          <w:divsChild>
                            <w:div w:id="399326488">
                              <w:marLeft w:val="0"/>
                              <w:marRight w:val="0"/>
                              <w:marTop w:val="0"/>
                              <w:marBottom w:val="0"/>
                              <w:divBdr>
                                <w:top w:val="none" w:sz="0" w:space="0" w:color="auto"/>
                                <w:left w:val="none" w:sz="0" w:space="0" w:color="auto"/>
                                <w:bottom w:val="none" w:sz="0" w:space="0" w:color="auto"/>
                                <w:right w:val="none" w:sz="0" w:space="0" w:color="auto"/>
                              </w:divBdr>
                              <w:divsChild>
                                <w:div w:id="1786079490">
                                  <w:marLeft w:val="0"/>
                                  <w:marRight w:val="0"/>
                                  <w:marTop w:val="0"/>
                                  <w:marBottom w:val="0"/>
                                  <w:divBdr>
                                    <w:top w:val="none" w:sz="0" w:space="0" w:color="auto"/>
                                    <w:left w:val="none" w:sz="0" w:space="0" w:color="auto"/>
                                    <w:bottom w:val="none" w:sz="0" w:space="0" w:color="auto"/>
                                    <w:right w:val="none" w:sz="0" w:space="0" w:color="auto"/>
                                  </w:divBdr>
                                  <w:divsChild>
                                    <w:div w:id="28459182">
                                      <w:marLeft w:val="0"/>
                                      <w:marRight w:val="0"/>
                                      <w:marTop w:val="0"/>
                                      <w:marBottom w:val="0"/>
                                      <w:divBdr>
                                        <w:top w:val="none" w:sz="0" w:space="0" w:color="auto"/>
                                        <w:left w:val="none" w:sz="0" w:space="0" w:color="auto"/>
                                        <w:bottom w:val="none" w:sz="0" w:space="0" w:color="auto"/>
                                        <w:right w:val="none" w:sz="0" w:space="0" w:color="auto"/>
                                      </w:divBdr>
                                      <w:divsChild>
                                        <w:div w:id="1531069688">
                                          <w:marLeft w:val="0"/>
                                          <w:marRight w:val="0"/>
                                          <w:marTop w:val="0"/>
                                          <w:marBottom w:val="0"/>
                                          <w:divBdr>
                                            <w:top w:val="none" w:sz="0" w:space="0" w:color="auto"/>
                                            <w:left w:val="none" w:sz="0" w:space="0" w:color="auto"/>
                                            <w:bottom w:val="none" w:sz="0" w:space="0" w:color="auto"/>
                                            <w:right w:val="none" w:sz="0" w:space="0" w:color="auto"/>
                                          </w:divBdr>
                                          <w:divsChild>
                                            <w:div w:id="67120937">
                                              <w:marLeft w:val="0"/>
                                              <w:marRight w:val="0"/>
                                              <w:marTop w:val="0"/>
                                              <w:marBottom w:val="0"/>
                                              <w:divBdr>
                                                <w:top w:val="none" w:sz="0" w:space="0" w:color="auto"/>
                                                <w:left w:val="none" w:sz="0" w:space="0" w:color="auto"/>
                                                <w:bottom w:val="none" w:sz="0" w:space="0" w:color="auto"/>
                                                <w:right w:val="none" w:sz="0" w:space="0" w:color="auto"/>
                                              </w:divBdr>
                                              <w:divsChild>
                                                <w:div w:id="854731702">
                                                  <w:marLeft w:val="0"/>
                                                  <w:marRight w:val="0"/>
                                                  <w:marTop w:val="0"/>
                                                  <w:marBottom w:val="0"/>
                                                  <w:divBdr>
                                                    <w:top w:val="none" w:sz="0" w:space="0" w:color="auto"/>
                                                    <w:left w:val="none" w:sz="0" w:space="0" w:color="auto"/>
                                                    <w:bottom w:val="none" w:sz="0" w:space="0" w:color="auto"/>
                                                    <w:right w:val="none" w:sz="0" w:space="0" w:color="auto"/>
                                                  </w:divBdr>
                                                  <w:divsChild>
                                                    <w:div w:id="1860703108">
                                                      <w:marLeft w:val="0"/>
                                                      <w:marRight w:val="0"/>
                                                      <w:marTop w:val="0"/>
                                                      <w:marBottom w:val="0"/>
                                                      <w:divBdr>
                                                        <w:top w:val="none" w:sz="0" w:space="0" w:color="auto"/>
                                                        <w:left w:val="none" w:sz="0" w:space="0" w:color="auto"/>
                                                        <w:bottom w:val="none" w:sz="0" w:space="0" w:color="auto"/>
                                                        <w:right w:val="none" w:sz="0" w:space="0" w:color="auto"/>
                                                      </w:divBdr>
                                                      <w:divsChild>
                                                        <w:div w:id="1042091345">
                                                          <w:marLeft w:val="0"/>
                                                          <w:marRight w:val="0"/>
                                                          <w:marTop w:val="0"/>
                                                          <w:marBottom w:val="0"/>
                                                          <w:divBdr>
                                                            <w:top w:val="none" w:sz="0" w:space="0" w:color="auto"/>
                                                            <w:left w:val="none" w:sz="0" w:space="0" w:color="auto"/>
                                                            <w:bottom w:val="none" w:sz="0" w:space="0" w:color="auto"/>
                                                            <w:right w:val="none" w:sz="0" w:space="0" w:color="auto"/>
                                                          </w:divBdr>
                                                          <w:divsChild>
                                                            <w:div w:id="1491632001">
                                                              <w:marLeft w:val="0"/>
                                                              <w:marRight w:val="0"/>
                                                              <w:marTop w:val="0"/>
                                                              <w:marBottom w:val="0"/>
                                                              <w:divBdr>
                                                                <w:top w:val="none" w:sz="0" w:space="0" w:color="auto"/>
                                                                <w:left w:val="none" w:sz="0" w:space="0" w:color="auto"/>
                                                                <w:bottom w:val="none" w:sz="0" w:space="0" w:color="auto"/>
                                                                <w:right w:val="none" w:sz="0" w:space="0" w:color="auto"/>
                                                              </w:divBdr>
                                                            </w:div>
                                                            <w:div w:id="2129158933">
                                                              <w:marLeft w:val="0"/>
                                                              <w:marRight w:val="0"/>
                                                              <w:marTop w:val="0"/>
                                                              <w:marBottom w:val="0"/>
                                                              <w:divBdr>
                                                                <w:top w:val="none" w:sz="0" w:space="0" w:color="auto"/>
                                                                <w:left w:val="none" w:sz="0" w:space="0" w:color="auto"/>
                                                                <w:bottom w:val="none" w:sz="0" w:space="0" w:color="auto"/>
                                                                <w:right w:val="none" w:sz="0" w:space="0" w:color="auto"/>
                                                              </w:divBdr>
                                                              <w:divsChild>
                                                                <w:div w:id="672881387">
                                                                  <w:marLeft w:val="0"/>
                                                                  <w:marRight w:val="0"/>
                                                                  <w:marTop w:val="0"/>
                                                                  <w:marBottom w:val="0"/>
                                                                  <w:divBdr>
                                                                    <w:top w:val="none" w:sz="0" w:space="0" w:color="auto"/>
                                                                    <w:left w:val="none" w:sz="0" w:space="0" w:color="auto"/>
                                                                    <w:bottom w:val="none" w:sz="0" w:space="0" w:color="auto"/>
                                                                    <w:right w:val="none" w:sz="0" w:space="0" w:color="auto"/>
                                                                  </w:divBdr>
                                                                </w:div>
                                                              </w:divsChild>
                                                            </w:div>
                                                            <w:div w:id="2001342647">
                                                              <w:marLeft w:val="0"/>
                                                              <w:marRight w:val="0"/>
                                                              <w:marTop w:val="0"/>
                                                              <w:marBottom w:val="0"/>
                                                              <w:divBdr>
                                                                <w:top w:val="none" w:sz="0" w:space="0" w:color="auto"/>
                                                                <w:left w:val="none" w:sz="0" w:space="0" w:color="auto"/>
                                                                <w:bottom w:val="none" w:sz="0" w:space="0" w:color="auto"/>
                                                                <w:right w:val="none" w:sz="0" w:space="0" w:color="auto"/>
                                                              </w:divBdr>
                                                              <w:divsChild>
                                                                <w:div w:id="8151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141230">
      <w:bodyDiv w:val="1"/>
      <w:marLeft w:val="0"/>
      <w:marRight w:val="0"/>
      <w:marTop w:val="0"/>
      <w:marBottom w:val="0"/>
      <w:divBdr>
        <w:top w:val="none" w:sz="0" w:space="0" w:color="auto"/>
        <w:left w:val="none" w:sz="0" w:space="0" w:color="auto"/>
        <w:bottom w:val="none" w:sz="0" w:space="0" w:color="auto"/>
        <w:right w:val="none" w:sz="0" w:space="0" w:color="auto"/>
      </w:divBdr>
      <w:divsChild>
        <w:div w:id="1928877410">
          <w:marLeft w:val="0"/>
          <w:marRight w:val="0"/>
          <w:marTop w:val="0"/>
          <w:marBottom w:val="0"/>
          <w:divBdr>
            <w:top w:val="none" w:sz="0" w:space="0" w:color="auto"/>
            <w:left w:val="none" w:sz="0" w:space="0" w:color="auto"/>
            <w:bottom w:val="none" w:sz="0" w:space="0" w:color="auto"/>
            <w:right w:val="none" w:sz="0" w:space="0" w:color="auto"/>
          </w:divBdr>
          <w:divsChild>
            <w:div w:id="19175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4458">
      <w:bodyDiv w:val="1"/>
      <w:marLeft w:val="0"/>
      <w:marRight w:val="0"/>
      <w:marTop w:val="0"/>
      <w:marBottom w:val="0"/>
      <w:divBdr>
        <w:top w:val="none" w:sz="0" w:space="0" w:color="auto"/>
        <w:left w:val="none" w:sz="0" w:space="0" w:color="auto"/>
        <w:bottom w:val="none" w:sz="0" w:space="0" w:color="auto"/>
        <w:right w:val="none" w:sz="0" w:space="0" w:color="auto"/>
      </w:divBdr>
      <w:divsChild>
        <w:div w:id="1016922644">
          <w:marLeft w:val="0"/>
          <w:marRight w:val="0"/>
          <w:marTop w:val="0"/>
          <w:marBottom w:val="0"/>
          <w:divBdr>
            <w:top w:val="none" w:sz="0" w:space="0" w:color="auto"/>
            <w:left w:val="none" w:sz="0" w:space="0" w:color="auto"/>
            <w:bottom w:val="none" w:sz="0" w:space="0" w:color="auto"/>
            <w:right w:val="none" w:sz="0" w:space="0" w:color="auto"/>
          </w:divBdr>
          <w:divsChild>
            <w:div w:id="7333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6490">
      <w:bodyDiv w:val="1"/>
      <w:marLeft w:val="0"/>
      <w:marRight w:val="0"/>
      <w:marTop w:val="0"/>
      <w:marBottom w:val="0"/>
      <w:divBdr>
        <w:top w:val="none" w:sz="0" w:space="0" w:color="auto"/>
        <w:left w:val="none" w:sz="0" w:space="0" w:color="auto"/>
        <w:bottom w:val="none" w:sz="0" w:space="0" w:color="auto"/>
        <w:right w:val="none" w:sz="0" w:space="0" w:color="auto"/>
      </w:divBdr>
      <w:divsChild>
        <w:div w:id="474882068">
          <w:marLeft w:val="0"/>
          <w:marRight w:val="0"/>
          <w:marTop w:val="0"/>
          <w:marBottom w:val="0"/>
          <w:divBdr>
            <w:top w:val="none" w:sz="0" w:space="0" w:color="auto"/>
            <w:left w:val="none" w:sz="0" w:space="0" w:color="auto"/>
            <w:bottom w:val="none" w:sz="0" w:space="0" w:color="auto"/>
            <w:right w:val="none" w:sz="0" w:space="0" w:color="auto"/>
          </w:divBdr>
          <w:divsChild>
            <w:div w:id="1885747258">
              <w:marLeft w:val="0"/>
              <w:marRight w:val="0"/>
              <w:marTop w:val="0"/>
              <w:marBottom w:val="0"/>
              <w:divBdr>
                <w:top w:val="none" w:sz="0" w:space="0" w:color="auto"/>
                <w:left w:val="none" w:sz="0" w:space="0" w:color="auto"/>
                <w:bottom w:val="none" w:sz="0" w:space="0" w:color="auto"/>
                <w:right w:val="none" w:sz="0" w:space="0" w:color="auto"/>
              </w:divBdr>
              <w:divsChild>
                <w:div w:id="2039355333">
                  <w:marLeft w:val="0"/>
                  <w:marRight w:val="0"/>
                  <w:marTop w:val="0"/>
                  <w:marBottom w:val="0"/>
                  <w:divBdr>
                    <w:top w:val="none" w:sz="0" w:space="0" w:color="auto"/>
                    <w:left w:val="none" w:sz="0" w:space="0" w:color="auto"/>
                    <w:bottom w:val="none" w:sz="0" w:space="0" w:color="auto"/>
                    <w:right w:val="none" w:sz="0" w:space="0" w:color="auto"/>
                  </w:divBdr>
                  <w:divsChild>
                    <w:div w:id="1729954419">
                      <w:marLeft w:val="0"/>
                      <w:marRight w:val="0"/>
                      <w:marTop w:val="0"/>
                      <w:marBottom w:val="0"/>
                      <w:divBdr>
                        <w:top w:val="none" w:sz="0" w:space="0" w:color="auto"/>
                        <w:left w:val="none" w:sz="0" w:space="0" w:color="auto"/>
                        <w:bottom w:val="none" w:sz="0" w:space="0" w:color="auto"/>
                        <w:right w:val="none" w:sz="0" w:space="0" w:color="auto"/>
                      </w:divBdr>
                      <w:divsChild>
                        <w:div w:id="925193952">
                          <w:marLeft w:val="0"/>
                          <w:marRight w:val="0"/>
                          <w:marTop w:val="0"/>
                          <w:marBottom w:val="0"/>
                          <w:divBdr>
                            <w:top w:val="none" w:sz="0" w:space="0" w:color="auto"/>
                            <w:left w:val="none" w:sz="0" w:space="0" w:color="auto"/>
                            <w:bottom w:val="none" w:sz="0" w:space="0" w:color="auto"/>
                            <w:right w:val="none" w:sz="0" w:space="0" w:color="auto"/>
                          </w:divBdr>
                          <w:divsChild>
                            <w:div w:id="214586589">
                              <w:marLeft w:val="0"/>
                              <w:marRight w:val="0"/>
                              <w:marTop w:val="0"/>
                              <w:marBottom w:val="0"/>
                              <w:divBdr>
                                <w:top w:val="none" w:sz="0" w:space="0" w:color="auto"/>
                                <w:left w:val="none" w:sz="0" w:space="0" w:color="auto"/>
                                <w:bottom w:val="none" w:sz="0" w:space="0" w:color="auto"/>
                                <w:right w:val="none" w:sz="0" w:space="0" w:color="auto"/>
                              </w:divBdr>
                              <w:divsChild>
                                <w:div w:id="1430390238">
                                  <w:marLeft w:val="0"/>
                                  <w:marRight w:val="0"/>
                                  <w:marTop w:val="0"/>
                                  <w:marBottom w:val="0"/>
                                  <w:divBdr>
                                    <w:top w:val="none" w:sz="0" w:space="0" w:color="auto"/>
                                    <w:left w:val="none" w:sz="0" w:space="0" w:color="auto"/>
                                    <w:bottom w:val="none" w:sz="0" w:space="0" w:color="auto"/>
                                    <w:right w:val="none" w:sz="0" w:space="0" w:color="auto"/>
                                  </w:divBdr>
                                  <w:divsChild>
                                    <w:div w:id="1070614685">
                                      <w:marLeft w:val="0"/>
                                      <w:marRight w:val="0"/>
                                      <w:marTop w:val="0"/>
                                      <w:marBottom w:val="0"/>
                                      <w:divBdr>
                                        <w:top w:val="none" w:sz="0" w:space="0" w:color="auto"/>
                                        <w:left w:val="none" w:sz="0" w:space="0" w:color="auto"/>
                                        <w:bottom w:val="none" w:sz="0" w:space="0" w:color="auto"/>
                                        <w:right w:val="none" w:sz="0" w:space="0" w:color="auto"/>
                                      </w:divBdr>
                                      <w:divsChild>
                                        <w:div w:id="99960401">
                                          <w:marLeft w:val="0"/>
                                          <w:marRight w:val="0"/>
                                          <w:marTop w:val="0"/>
                                          <w:marBottom w:val="0"/>
                                          <w:divBdr>
                                            <w:top w:val="none" w:sz="0" w:space="0" w:color="auto"/>
                                            <w:left w:val="none" w:sz="0" w:space="0" w:color="auto"/>
                                            <w:bottom w:val="none" w:sz="0" w:space="0" w:color="auto"/>
                                            <w:right w:val="none" w:sz="0" w:space="0" w:color="auto"/>
                                          </w:divBdr>
                                          <w:divsChild>
                                            <w:div w:id="2089114027">
                                              <w:marLeft w:val="0"/>
                                              <w:marRight w:val="0"/>
                                              <w:marTop w:val="0"/>
                                              <w:marBottom w:val="0"/>
                                              <w:divBdr>
                                                <w:top w:val="none" w:sz="0" w:space="0" w:color="auto"/>
                                                <w:left w:val="none" w:sz="0" w:space="0" w:color="auto"/>
                                                <w:bottom w:val="none" w:sz="0" w:space="0" w:color="auto"/>
                                                <w:right w:val="none" w:sz="0" w:space="0" w:color="auto"/>
                                              </w:divBdr>
                                              <w:divsChild>
                                                <w:div w:id="229461581">
                                                  <w:marLeft w:val="0"/>
                                                  <w:marRight w:val="0"/>
                                                  <w:marTop w:val="0"/>
                                                  <w:marBottom w:val="0"/>
                                                  <w:divBdr>
                                                    <w:top w:val="none" w:sz="0" w:space="0" w:color="auto"/>
                                                    <w:left w:val="none" w:sz="0" w:space="0" w:color="auto"/>
                                                    <w:bottom w:val="none" w:sz="0" w:space="0" w:color="auto"/>
                                                    <w:right w:val="none" w:sz="0" w:space="0" w:color="auto"/>
                                                  </w:divBdr>
                                                  <w:divsChild>
                                                    <w:div w:id="2125228173">
                                                      <w:marLeft w:val="0"/>
                                                      <w:marRight w:val="0"/>
                                                      <w:marTop w:val="0"/>
                                                      <w:marBottom w:val="0"/>
                                                      <w:divBdr>
                                                        <w:top w:val="none" w:sz="0" w:space="0" w:color="auto"/>
                                                        <w:left w:val="none" w:sz="0" w:space="0" w:color="auto"/>
                                                        <w:bottom w:val="none" w:sz="0" w:space="0" w:color="auto"/>
                                                        <w:right w:val="none" w:sz="0" w:space="0" w:color="auto"/>
                                                      </w:divBdr>
                                                      <w:divsChild>
                                                        <w:div w:id="346443424">
                                                          <w:marLeft w:val="0"/>
                                                          <w:marRight w:val="0"/>
                                                          <w:marTop w:val="0"/>
                                                          <w:marBottom w:val="0"/>
                                                          <w:divBdr>
                                                            <w:top w:val="none" w:sz="0" w:space="0" w:color="auto"/>
                                                            <w:left w:val="none" w:sz="0" w:space="0" w:color="auto"/>
                                                            <w:bottom w:val="none" w:sz="0" w:space="0" w:color="auto"/>
                                                            <w:right w:val="none" w:sz="0" w:space="0" w:color="auto"/>
                                                          </w:divBdr>
                                                          <w:divsChild>
                                                            <w:div w:id="1730575457">
                                                              <w:marLeft w:val="0"/>
                                                              <w:marRight w:val="0"/>
                                                              <w:marTop w:val="0"/>
                                                              <w:marBottom w:val="0"/>
                                                              <w:divBdr>
                                                                <w:top w:val="none" w:sz="0" w:space="0" w:color="auto"/>
                                                                <w:left w:val="none" w:sz="0" w:space="0" w:color="auto"/>
                                                                <w:bottom w:val="none" w:sz="0" w:space="0" w:color="auto"/>
                                                                <w:right w:val="none" w:sz="0" w:space="0" w:color="auto"/>
                                                              </w:divBdr>
                                                            </w:div>
                                                            <w:div w:id="1629242304">
                                                              <w:marLeft w:val="0"/>
                                                              <w:marRight w:val="0"/>
                                                              <w:marTop w:val="0"/>
                                                              <w:marBottom w:val="0"/>
                                                              <w:divBdr>
                                                                <w:top w:val="none" w:sz="0" w:space="0" w:color="auto"/>
                                                                <w:left w:val="none" w:sz="0" w:space="0" w:color="auto"/>
                                                                <w:bottom w:val="none" w:sz="0" w:space="0" w:color="auto"/>
                                                                <w:right w:val="none" w:sz="0" w:space="0" w:color="auto"/>
                                                              </w:divBdr>
                                                              <w:divsChild>
                                                                <w:div w:id="877817863">
                                                                  <w:marLeft w:val="0"/>
                                                                  <w:marRight w:val="0"/>
                                                                  <w:marTop w:val="0"/>
                                                                  <w:marBottom w:val="0"/>
                                                                  <w:divBdr>
                                                                    <w:top w:val="none" w:sz="0" w:space="0" w:color="auto"/>
                                                                    <w:left w:val="none" w:sz="0" w:space="0" w:color="auto"/>
                                                                    <w:bottom w:val="none" w:sz="0" w:space="0" w:color="auto"/>
                                                                    <w:right w:val="none" w:sz="0" w:space="0" w:color="auto"/>
                                                                  </w:divBdr>
                                                                </w:div>
                                                              </w:divsChild>
                                                            </w:div>
                                                            <w:div w:id="695272263">
                                                              <w:marLeft w:val="0"/>
                                                              <w:marRight w:val="0"/>
                                                              <w:marTop w:val="0"/>
                                                              <w:marBottom w:val="0"/>
                                                              <w:divBdr>
                                                                <w:top w:val="none" w:sz="0" w:space="0" w:color="auto"/>
                                                                <w:left w:val="none" w:sz="0" w:space="0" w:color="auto"/>
                                                                <w:bottom w:val="none" w:sz="0" w:space="0" w:color="auto"/>
                                                                <w:right w:val="none" w:sz="0" w:space="0" w:color="auto"/>
                                                              </w:divBdr>
                                                            </w:div>
                                                            <w:div w:id="2209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5542763">
      <w:bodyDiv w:val="1"/>
      <w:marLeft w:val="0"/>
      <w:marRight w:val="0"/>
      <w:marTop w:val="0"/>
      <w:marBottom w:val="0"/>
      <w:divBdr>
        <w:top w:val="none" w:sz="0" w:space="0" w:color="auto"/>
        <w:left w:val="none" w:sz="0" w:space="0" w:color="auto"/>
        <w:bottom w:val="none" w:sz="0" w:space="0" w:color="auto"/>
        <w:right w:val="none" w:sz="0" w:space="0" w:color="auto"/>
      </w:divBdr>
      <w:divsChild>
        <w:div w:id="2128620138">
          <w:marLeft w:val="0"/>
          <w:marRight w:val="0"/>
          <w:marTop w:val="0"/>
          <w:marBottom w:val="0"/>
          <w:divBdr>
            <w:top w:val="none" w:sz="0" w:space="0" w:color="auto"/>
            <w:left w:val="none" w:sz="0" w:space="0" w:color="auto"/>
            <w:bottom w:val="none" w:sz="0" w:space="0" w:color="auto"/>
            <w:right w:val="none" w:sz="0" w:space="0" w:color="auto"/>
          </w:divBdr>
          <w:divsChild>
            <w:div w:id="394402744">
              <w:marLeft w:val="0"/>
              <w:marRight w:val="0"/>
              <w:marTop w:val="0"/>
              <w:marBottom w:val="0"/>
              <w:divBdr>
                <w:top w:val="none" w:sz="0" w:space="0" w:color="auto"/>
                <w:left w:val="none" w:sz="0" w:space="0" w:color="auto"/>
                <w:bottom w:val="none" w:sz="0" w:space="0" w:color="auto"/>
                <w:right w:val="none" w:sz="0" w:space="0" w:color="auto"/>
              </w:divBdr>
              <w:divsChild>
                <w:div w:id="810825956">
                  <w:marLeft w:val="0"/>
                  <w:marRight w:val="0"/>
                  <w:marTop w:val="0"/>
                  <w:marBottom w:val="0"/>
                  <w:divBdr>
                    <w:top w:val="none" w:sz="0" w:space="0" w:color="auto"/>
                    <w:left w:val="none" w:sz="0" w:space="0" w:color="auto"/>
                    <w:bottom w:val="none" w:sz="0" w:space="0" w:color="auto"/>
                    <w:right w:val="none" w:sz="0" w:space="0" w:color="auto"/>
                  </w:divBdr>
                  <w:divsChild>
                    <w:div w:id="1586960614">
                      <w:marLeft w:val="0"/>
                      <w:marRight w:val="0"/>
                      <w:marTop w:val="0"/>
                      <w:marBottom w:val="0"/>
                      <w:divBdr>
                        <w:top w:val="none" w:sz="0" w:space="0" w:color="auto"/>
                        <w:left w:val="none" w:sz="0" w:space="0" w:color="auto"/>
                        <w:bottom w:val="none" w:sz="0" w:space="0" w:color="auto"/>
                        <w:right w:val="none" w:sz="0" w:space="0" w:color="auto"/>
                      </w:divBdr>
                      <w:divsChild>
                        <w:div w:id="1698699031">
                          <w:marLeft w:val="0"/>
                          <w:marRight w:val="0"/>
                          <w:marTop w:val="0"/>
                          <w:marBottom w:val="0"/>
                          <w:divBdr>
                            <w:top w:val="none" w:sz="0" w:space="0" w:color="auto"/>
                            <w:left w:val="none" w:sz="0" w:space="0" w:color="auto"/>
                            <w:bottom w:val="none" w:sz="0" w:space="0" w:color="auto"/>
                            <w:right w:val="none" w:sz="0" w:space="0" w:color="auto"/>
                          </w:divBdr>
                          <w:divsChild>
                            <w:div w:id="368337566">
                              <w:marLeft w:val="0"/>
                              <w:marRight w:val="0"/>
                              <w:marTop w:val="0"/>
                              <w:marBottom w:val="0"/>
                              <w:divBdr>
                                <w:top w:val="none" w:sz="0" w:space="0" w:color="auto"/>
                                <w:left w:val="none" w:sz="0" w:space="0" w:color="auto"/>
                                <w:bottom w:val="none" w:sz="0" w:space="0" w:color="auto"/>
                                <w:right w:val="none" w:sz="0" w:space="0" w:color="auto"/>
                              </w:divBdr>
                              <w:divsChild>
                                <w:div w:id="1832671275">
                                  <w:marLeft w:val="0"/>
                                  <w:marRight w:val="0"/>
                                  <w:marTop w:val="0"/>
                                  <w:marBottom w:val="0"/>
                                  <w:divBdr>
                                    <w:top w:val="none" w:sz="0" w:space="0" w:color="auto"/>
                                    <w:left w:val="none" w:sz="0" w:space="0" w:color="auto"/>
                                    <w:bottom w:val="none" w:sz="0" w:space="0" w:color="auto"/>
                                    <w:right w:val="none" w:sz="0" w:space="0" w:color="auto"/>
                                  </w:divBdr>
                                  <w:divsChild>
                                    <w:div w:id="2127461407">
                                      <w:marLeft w:val="0"/>
                                      <w:marRight w:val="0"/>
                                      <w:marTop w:val="0"/>
                                      <w:marBottom w:val="0"/>
                                      <w:divBdr>
                                        <w:top w:val="none" w:sz="0" w:space="0" w:color="auto"/>
                                        <w:left w:val="none" w:sz="0" w:space="0" w:color="auto"/>
                                        <w:bottom w:val="none" w:sz="0" w:space="0" w:color="auto"/>
                                        <w:right w:val="none" w:sz="0" w:space="0" w:color="auto"/>
                                      </w:divBdr>
                                      <w:divsChild>
                                        <w:div w:id="505020856">
                                          <w:marLeft w:val="0"/>
                                          <w:marRight w:val="0"/>
                                          <w:marTop w:val="0"/>
                                          <w:marBottom w:val="0"/>
                                          <w:divBdr>
                                            <w:top w:val="none" w:sz="0" w:space="0" w:color="auto"/>
                                            <w:left w:val="none" w:sz="0" w:space="0" w:color="auto"/>
                                            <w:bottom w:val="none" w:sz="0" w:space="0" w:color="auto"/>
                                            <w:right w:val="none" w:sz="0" w:space="0" w:color="auto"/>
                                          </w:divBdr>
                                          <w:divsChild>
                                            <w:div w:id="271476480">
                                              <w:marLeft w:val="0"/>
                                              <w:marRight w:val="0"/>
                                              <w:marTop w:val="0"/>
                                              <w:marBottom w:val="0"/>
                                              <w:divBdr>
                                                <w:top w:val="none" w:sz="0" w:space="0" w:color="auto"/>
                                                <w:left w:val="none" w:sz="0" w:space="0" w:color="auto"/>
                                                <w:bottom w:val="none" w:sz="0" w:space="0" w:color="auto"/>
                                                <w:right w:val="none" w:sz="0" w:space="0" w:color="auto"/>
                                              </w:divBdr>
                                              <w:divsChild>
                                                <w:div w:id="1411583968">
                                                  <w:marLeft w:val="0"/>
                                                  <w:marRight w:val="0"/>
                                                  <w:marTop w:val="0"/>
                                                  <w:marBottom w:val="0"/>
                                                  <w:divBdr>
                                                    <w:top w:val="none" w:sz="0" w:space="0" w:color="auto"/>
                                                    <w:left w:val="none" w:sz="0" w:space="0" w:color="auto"/>
                                                    <w:bottom w:val="none" w:sz="0" w:space="0" w:color="auto"/>
                                                    <w:right w:val="none" w:sz="0" w:space="0" w:color="auto"/>
                                                  </w:divBdr>
                                                  <w:divsChild>
                                                    <w:div w:id="1151406814">
                                                      <w:marLeft w:val="0"/>
                                                      <w:marRight w:val="0"/>
                                                      <w:marTop w:val="0"/>
                                                      <w:marBottom w:val="0"/>
                                                      <w:divBdr>
                                                        <w:top w:val="none" w:sz="0" w:space="0" w:color="auto"/>
                                                        <w:left w:val="none" w:sz="0" w:space="0" w:color="auto"/>
                                                        <w:bottom w:val="none" w:sz="0" w:space="0" w:color="auto"/>
                                                        <w:right w:val="none" w:sz="0" w:space="0" w:color="auto"/>
                                                      </w:divBdr>
                                                      <w:divsChild>
                                                        <w:div w:id="2065833811">
                                                          <w:marLeft w:val="0"/>
                                                          <w:marRight w:val="0"/>
                                                          <w:marTop w:val="0"/>
                                                          <w:marBottom w:val="0"/>
                                                          <w:divBdr>
                                                            <w:top w:val="none" w:sz="0" w:space="0" w:color="auto"/>
                                                            <w:left w:val="none" w:sz="0" w:space="0" w:color="auto"/>
                                                            <w:bottom w:val="none" w:sz="0" w:space="0" w:color="auto"/>
                                                            <w:right w:val="none" w:sz="0" w:space="0" w:color="auto"/>
                                                          </w:divBdr>
                                                          <w:divsChild>
                                                            <w:div w:id="2058819193">
                                                              <w:marLeft w:val="0"/>
                                                              <w:marRight w:val="0"/>
                                                              <w:marTop w:val="0"/>
                                                              <w:marBottom w:val="0"/>
                                                              <w:divBdr>
                                                                <w:top w:val="none" w:sz="0" w:space="0" w:color="auto"/>
                                                                <w:left w:val="none" w:sz="0" w:space="0" w:color="auto"/>
                                                                <w:bottom w:val="none" w:sz="0" w:space="0" w:color="auto"/>
                                                                <w:right w:val="none" w:sz="0" w:space="0" w:color="auto"/>
                                                              </w:divBdr>
                                                              <w:divsChild>
                                                                <w:div w:id="1441416830">
                                                                  <w:marLeft w:val="0"/>
                                                                  <w:marRight w:val="0"/>
                                                                  <w:marTop w:val="0"/>
                                                                  <w:marBottom w:val="0"/>
                                                                  <w:divBdr>
                                                                    <w:top w:val="none" w:sz="0" w:space="0" w:color="auto"/>
                                                                    <w:left w:val="none" w:sz="0" w:space="0" w:color="auto"/>
                                                                    <w:bottom w:val="none" w:sz="0" w:space="0" w:color="auto"/>
                                                                    <w:right w:val="none" w:sz="0" w:space="0" w:color="auto"/>
                                                                  </w:divBdr>
                                                                </w:div>
                                                              </w:divsChild>
                                                            </w:div>
                                                            <w:div w:id="2048949544">
                                                              <w:marLeft w:val="0"/>
                                                              <w:marRight w:val="0"/>
                                                              <w:marTop w:val="0"/>
                                                              <w:marBottom w:val="0"/>
                                                              <w:divBdr>
                                                                <w:top w:val="none" w:sz="0" w:space="0" w:color="auto"/>
                                                                <w:left w:val="none" w:sz="0" w:space="0" w:color="auto"/>
                                                                <w:bottom w:val="none" w:sz="0" w:space="0" w:color="auto"/>
                                                                <w:right w:val="none" w:sz="0" w:space="0" w:color="auto"/>
                                                              </w:divBdr>
                                                              <w:divsChild>
                                                                <w:div w:id="1084644405">
                                                                  <w:marLeft w:val="0"/>
                                                                  <w:marRight w:val="0"/>
                                                                  <w:marTop w:val="0"/>
                                                                  <w:marBottom w:val="0"/>
                                                                  <w:divBdr>
                                                                    <w:top w:val="none" w:sz="0" w:space="0" w:color="auto"/>
                                                                    <w:left w:val="none" w:sz="0" w:space="0" w:color="auto"/>
                                                                    <w:bottom w:val="none" w:sz="0" w:space="0" w:color="auto"/>
                                                                    <w:right w:val="none" w:sz="0" w:space="0" w:color="auto"/>
                                                                  </w:divBdr>
                                                                </w:div>
                                                              </w:divsChild>
                                                            </w:div>
                                                            <w:div w:id="442461478">
                                                              <w:marLeft w:val="0"/>
                                                              <w:marRight w:val="0"/>
                                                              <w:marTop w:val="0"/>
                                                              <w:marBottom w:val="0"/>
                                                              <w:divBdr>
                                                                <w:top w:val="none" w:sz="0" w:space="0" w:color="auto"/>
                                                                <w:left w:val="none" w:sz="0" w:space="0" w:color="auto"/>
                                                                <w:bottom w:val="none" w:sz="0" w:space="0" w:color="auto"/>
                                                                <w:right w:val="none" w:sz="0" w:space="0" w:color="auto"/>
                                                              </w:divBdr>
                                                              <w:divsChild>
                                                                <w:div w:id="1836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3981775">
      <w:bodyDiv w:val="1"/>
      <w:marLeft w:val="0"/>
      <w:marRight w:val="0"/>
      <w:marTop w:val="0"/>
      <w:marBottom w:val="0"/>
      <w:divBdr>
        <w:top w:val="none" w:sz="0" w:space="0" w:color="auto"/>
        <w:left w:val="none" w:sz="0" w:space="0" w:color="auto"/>
        <w:bottom w:val="none" w:sz="0" w:space="0" w:color="auto"/>
        <w:right w:val="none" w:sz="0" w:space="0" w:color="auto"/>
      </w:divBdr>
      <w:divsChild>
        <w:div w:id="1522235419">
          <w:marLeft w:val="0"/>
          <w:marRight w:val="0"/>
          <w:marTop w:val="0"/>
          <w:marBottom w:val="0"/>
          <w:divBdr>
            <w:top w:val="none" w:sz="0" w:space="0" w:color="auto"/>
            <w:left w:val="none" w:sz="0" w:space="0" w:color="auto"/>
            <w:bottom w:val="none" w:sz="0" w:space="0" w:color="auto"/>
            <w:right w:val="none" w:sz="0" w:space="0" w:color="auto"/>
          </w:divBdr>
          <w:divsChild>
            <w:div w:id="1679194189">
              <w:marLeft w:val="0"/>
              <w:marRight w:val="0"/>
              <w:marTop w:val="0"/>
              <w:marBottom w:val="0"/>
              <w:divBdr>
                <w:top w:val="none" w:sz="0" w:space="0" w:color="auto"/>
                <w:left w:val="none" w:sz="0" w:space="0" w:color="auto"/>
                <w:bottom w:val="none" w:sz="0" w:space="0" w:color="auto"/>
                <w:right w:val="none" w:sz="0" w:space="0" w:color="auto"/>
              </w:divBdr>
              <w:divsChild>
                <w:div w:id="1088650399">
                  <w:marLeft w:val="0"/>
                  <w:marRight w:val="0"/>
                  <w:marTop w:val="0"/>
                  <w:marBottom w:val="0"/>
                  <w:divBdr>
                    <w:top w:val="none" w:sz="0" w:space="0" w:color="auto"/>
                    <w:left w:val="none" w:sz="0" w:space="0" w:color="auto"/>
                    <w:bottom w:val="none" w:sz="0" w:space="0" w:color="auto"/>
                    <w:right w:val="none" w:sz="0" w:space="0" w:color="auto"/>
                  </w:divBdr>
                </w:div>
                <w:div w:id="48701961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84457134">
      <w:bodyDiv w:val="1"/>
      <w:marLeft w:val="0"/>
      <w:marRight w:val="0"/>
      <w:marTop w:val="0"/>
      <w:marBottom w:val="0"/>
      <w:divBdr>
        <w:top w:val="none" w:sz="0" w:space="0" w:color="auto"/>
        <w:left w:val="none" w:sz="0" w:space="0" w:color="auto"/>
        <w:bottom w:val="none" w:sz="0" w:space="0" w:color="auto"/>
        <w:right w:val="none" w:sz="0" w:space="0" w:color="auto"/>
      </w:divBdr>
      <w:divsChild>
        <w:div w:id="1912499386">
          <w:marLeft w:val="0"/>
          <w:marRight w:val="0"/>
          <w:marTop w:val="0"/>
          <w:marBottom w:val="0"/>
          <w:divBdr>
            <w:top w:val="none" w:sz="0" w:space="0" w:color="auto"/>
            <w:left w:val="none" w:sz="0" w:space="0" w:color="auto"/>
            <w:bottom w:val="none" w:sz="0" w:space="0" w:color="auto"/>
            <w:right w:val="none" w:sz="0" w:space="0" w:color="auto"/>
          </w:divBdr>
          <w:divsChild>
            <w:div w:id="3290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3756">
      <w:bodyDiv w:val="1"/>
      <w:marLeft w:val="0"/>
      <w:marRight w:val="0"/>
      <w:marTop w:val="0"/>
      <w:marBottom w:val="0"/>
      <w:divBdr>
        <w:top w:val="none" w:sz="0" w:space="0" w:color="auto"/>
        <w:left w:val="none" w:sz="0" w:space="0" w:color="auto"/>
        <w:bottom w:val="none" w:sz="0" w:space="0" w:color="auto"/>
        <w:right w:val="none" w:sz="0" w:space="0" w:color="auto"/>
      </w:divBdr>
      <w:divsChild>
        <w:div w:id="224799042">
          <w:marLeft w:val="0"/>
          <w:marRight w:val="0"/>
          <w:marTop w:val="0"/>
          <w:marBottom w:val="0"/>
          <w:divBdr>
            <w:top w:val="none" w:sz="0" w:space="0" w:color="auto"/>
            <w:left w:val="none" w:sz="0" w:space="0" w:color="auto"/>
            <w:bottom w:val="none" w:sz="0" w:space="0" w:color="auto"/>
            <w:right w:val="none" w:sz="0" w:space="0" w:color="auto"/>
          </w:divBdr>
          <w:divsChild>
            <w:div w:id="219677083">
              <w:marLeft w:val="0"/>
              <w:marRight w:val="0"/>
              <w:marTop w:val="0"/>
              <w:marBottom w:val="0"/>
              <w:divBdr>
                <w:top w:val="none" w:sz="0" w:space="0" w:color="auto"/>
                <w:left w:val="none" w:sz="0" w:space="0" w:color="auto"/>
                <w:bottom w:val="none" w:sz="0" w:space="0" w:color="auto"/>
                <w:right w:val="none" w:sz="0" w:space="0" w:color="auto"/>
              </w:divBdr>
              <w:divsChild>
                <w:div w:id="891311107">
                  <w:marLeft w:val="0"/>
                  <w:marRight w:val="0"/>
                  <w:marTop w:val="0"/>
                  <w:marBottom w:val="0"/>
                  <w:divBdr>
                    <w:top w:val="none" w:sz="0" w:space="0" w:color="auto"/>
                    <w:left w:val="none" w:sz="0" w:space="0" w:color="auto"/>
                    <w:bottom w:val="none" w:sz="0" w:space="0" w:color="auto"/>
                    <w:right w:val="none" w:sz="0" w:space="0" w:color="auto"/>
                  </w:divBdr>
                  <w:divsChild>
                    <w:div w:id="1645306501">
                      <w:marLeft w:val="0"/>
                      <w:marRight w:val="0"/>
                      <w:marTop w:val="0"/>
                      <w:marBottom w:val="0"/>
                      <w:divBdr>
                        <w:top w:val="none" w:sz="0" w:space="0" w:color="auto"/>
                        <w:left w:val="none" w:sz="0" w:space="0" w:color="auto"/>
                        <w:bottom w:val="none" w:sz="0" w:space="0" w:color="auto"/>
                        <w:right w:val="none" w:sz="0" w:space="0" w:color="auto"/>
                      </w:divBdr>
                      <w:divsChild>
                        <w:div w:id="1433748017">
                          <w:marLeft w:val="0"/>
                          <w:marRight w:val="0"/>
                          <w:marTop w:val="0"/>
                          <w:marBottom w:val="0"/>
                          <w:divBdr>
                            <w:top w:val="none" w:sz="0" w:space="0" w:color="auto"/>
                            <w:left w:val="none" w:sz="0" w:space="0" w:color="auto"/>
                            <w:bottom w:val="none" w:sz="0" w:space="0" w:color="auto"/>
                            <w:right w:val="none" w:sz="0" w:space="0" w:color="auto"/>
                          </w:divBdr>
                          <w:divsChild>
                            <w:div w:id="1517622339">
                              <w:marLeft w:val="0"/>
                              <w:marRight w:val="0"/>
                              <w:marTop w:val="0"/>
                              <w:marBottom w:val="0"/>
                              <w:divBdr>
                                <w:top w:val="none" w:sz="0" w:space="0" w:color="auto"/>
                                <w:left w:val="none" w:sz="0" w:space="0" w:color="auto"/>
                                <w:bottom w:val="none" w:sz="0" w:space="0" w:color="auto"/>
                                <w:right w:val="none" w:sz="0" w:space="0" w:color="auto"/>
                              </w:divBdr>
                              <w:divsChild>
                                <w:div w:id="429663607">
                                  <w:marLeft w:val="0"/>
                                  <w:marRight w:val="0"/>
                                  <w:marTop w:val="0"/>
                                  <w:marBottom w:val="0"/>
                                  <w:divBdr>
                                    <w:top w:val="none" w:sz="0" w:space="0" w:color="auto"/>
                                    <w:left w:val="none" w:sz="0" w:space="0" w:color="auto"/>
                                    <w:bottom w:val="none" w:sz="0" w:space="0" w:color="auto"/>
                                    <w:right w:val="none" w:sz="0" w:space="0" w:color="auto"/>
                                  </w:divBdr>
                                  <w:divsChild>
                                    <w:div w:id="605768223">
                                      <w:marLeft w:val="0"/>
                                      <w:marRight w:val="0"/>
                                      <w:marTop w:val="0"/>
                                      <w:marBottom w:val="0"/>
                                      <w:divBdr>
                                        <w:top w:val="none" w:sz="0" w:space="0" w:color="auto"/>
                                        <w:left w:val="none" w:sz="0" w:space="0" w:color="auto"/>
                                        <w:bottom w:val="none" w:sz="0" w:space="0" w:color="auto"/>
                                        <w:right w:val="none" w:sz="0" w:space="0" w:color="auto"/>
                                      </w:divBdr>
                                      <w:divsChild>
                                        <w:div w:id="1017345757">
                                          <w:marLeft w:val="0"/>
                                          <w:marRight w:val="0"/>
                                          <w:marTop w:val="0"/>
                                          <w:marBottom w:val="0"/>
                                          <w:divBdr>
                                            <w:top w:val="none" w:sz="0" w:space="0" w:color="auto"/>
                                            <w:left w:val="none" w:sz="0" w:space="0" w:color="auto"/>
                                            <w:bottom w:val="none" w:sz="0" w:space="0" w:color="auto"/>
                                            <w:right w:val="none" w:sz="0" w:space="0" w:color="auto"/>
                                          </w:divBdr>
                                          <w:divsChild>
                                            <w:div w:id="208105114">
                                              <w:marLeft w:val="0"/>
                                              <w:marRight w:val="0"/>
                                              <w:marTop w:val="0"/>
                                              <w:marBottom w:val="0"/>
                                              <w:divBdr>
                                                <w:top w:val="none" w:sz="0" w:space="0" w:color="auto"/>
                                                <w:left w:val="none" w:sz="0" w:space="0" w:color="auto"/>
                                                <w:bottom w:val="none" w:sz="0" w:space="0" w:color="auto"/>
                                                <w:right w:val="none" w:sz="0" w:space="0" w:color="auto"/>
                                              </w:divBdr>
                                              <w:divsChild>
                                                <w:div w:id="78912551">
                                                  <w:marLeft w:val="0"/>
                                                  <w:marRight w:val="0"/>
                                                  <w:marTop w:val="0"/>
                                                  <w:marBottom w:val="0"/>
                                                  <w:divBdr>
                                                    <w:top w:val="none" w:sz="0" w:space="0" w:color="auto"/>
                                                    <w:left w:val="none" w:sz="0" w:space="0" w:color="auto"/>
                                                    <w:bottom w:val="none" w:sz="0" w:space="0" w:color="auto"/>
                                                    <w:right w:val="none" w:sz="0" w:space="0" w:color="auto"/>
                                                  </w:divBdr>
                                                  <w:divsChild>
                                                    <w:div w:id="1866600933">
                                                      <w:marLeft w:val="0"/>
                                                      <w:marRight w:val="0"/>
                                                      <w:marTop w:val="0"/>
                                                      <w:marBottom w:val="0"/>
                                                      <w:divBdr>
                                                        <w:top w:val="none" w:sz="0" w:space="0" w:color="auto"/>
                                                        <w:left w:val="none" w:sz="0" w:space="0" w:color="auto"/>
                                                        <w:bottom w:val="none" w:sz="0" w:space="0" w:color="auto"/>
                                                        <w:right w:val="none" w:sz="0" w:space="0" w:color="auto"/>
                                                      </w:divBdr>
                                                      <w:divsChild>
                                                        <w:div w:id="177306752">
                                                          <w:marLeft w:val="0"/>
                                                          <w:marRight w:val="0"/>
                                                          <w:marTop w:val="0"/>
                                                          <w:marBottom w:val="0"/>
                                                          <w:divBdr>
                                                            <w:top w:val="none" w:sz="0" w:space="0" w:color="auto"/>
                                                            <w:left w:val="none" w:sz="0" w:space="0" w:color="auto"/>
                                                            <w:bottom w:val="none" w:sz="0" w:space="0" w:color="auto"/>
                                                            <w:right w:val="none" w:sz="0" w:space="0" w:color="auto"/>
                                                          </w:divBdr>
                                                          <w:divsChild>
                                                            <w:div w:id="2116291862">
                                                              <w:marLeft w:val="0"/>
                                                              <w:marRight w:val="0"/>
                                                              <w:marTop w:val="0"/>
                                                              <w:marBottom w:val="0"/>
                                                              <w:divBdr>
                                                                <w:top w:val="none" w:sz="0" w:space="0" w:color="auto"/>
                                                                <w:left w:val="none" w:sz="0" w:space="0" w:color="auto"/>
                                                                <w:bottom w:val="none" w:sz="0" w:space="0" w:color="auto"/>
                                                                <w:right w:val="none" w:sz="0" w:space="0" w:color="auto"/>
                                                              </w:divBdr>
                                                              <w:divsChild>
                                                                <w:div w:id="12367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480265">
      <w:bodyDiv w:val="1"/>
      <w:marLeft w:val="0"/>
      <w:marRight w:val="0"/>
      <w:marTop w:val="0"/>
      <w:marBottom w:val="0"/>
      <w:divBdr>
        <w:top w:val="none" w:sz="0" w:space="0" w:color="auto"/>
        <w:left w:val="none" w:sz="0" w:space="0" w:color="auto"/>
        <w:bottom w:val="none" w:sz="0" w:space="0" w:color="auto"/>
        <w:right w:val="none" w:sz="0" w:space="0" w:color="auto"/>
      </w:divBdr>
      <w:divsChild>
        <w:div w:id="1152984980">
          <w:marLeft w:val="0"/>
          <w:marRight w:val="0"/>
          <w:marTop w:val="0"/>
          <w:marBottom w:val="0"/>
          <w:divBdr>
            <w:top w:val="none" w:sz="0" w:space="0" w:color="auto"/>
            <w:left w:val="none" w:sz="0" w:space="0" w:color="auto"/>
            <w:bottom w:val="none" w:sz="0" w:space="0" w:color="auto"/>
            <w:right w:val="none" w:sz="0" w:space="0" w:color="auto"/>
          </w:divBdr>
          <w:divsChild>
            <w:div w:id="52045098">
              <w:marLeft w:val="0"/>
              <w:marRight w:val="0"/>
              <w:marTop w:val="0"/>
              <w:marBottom w:val="0"/>
              <w:divBdr>
                <w:top w:val="none" w:sz="0" w:space="0" w:color="auto"/>
                <w:left w:val="none" w:sz="0" w:space="0" w:color="auto"/>
                <w:bottom w:val="none" w:sz="0" w:space="0" w:color="auto"/>
                <w:right w:val="none" w:sz="0" w:space="0" w:color="auto"/>
              </w:divBdr>
              <w:divsChild>
                <w:div w:id="1914704087">
                  <w:marLeft w:val="0"/>
                  <w:marRight w:val="0"/>
                  <w:marTop w:val="0"/>
                  <w:marBottom w:val="0"/>
                  <w:divBdr>
                    <w:top w:val="none" w:sz="0" w:space="0" w:color="auto"/>
                    <w:left w:val="none" w:sz="0" w:space="0" w:color="auto"/>
                    <w:bottom w:val="none" w:sz="0" w:space="0" w:color="auto"/>
                    <w:right w:val="none" w:sz="0" w:space="0" w:color="auto"/>
                  </w:divBdr>
                  <w:divsChild>
                    <w:div w:id="663514403">
                      <w:marLeft w:val="0"/>
                      <w:marRight w:val="0"/>
                      <w:marTop w:val="0"/>
                      <w:marBottom w:val="0"/>
                      <w:divBdr>
                        <w:top w:val="none" w:sz="0" w:space="0" w:color="auto"/>
                        <w:left w:val="none" w:sz="0" w:space="0" w:color="auto"/>
                        <w:bottom w:val="none" w:sz="0" w:space="0" w:color="auto"/>
                        <w:right w:val="none" w:sz="0" w:space="0" w:color="auto"/>
                      </w:divBdr>
                      <w:divsChild>
                        <w:div w:id="331643513">
                          <w:marLeft w:val="0"/>
                          <w:marRight w:val="0"/>
                          <w:marTop w:val="0"/>
                          <w:marBottom w:val="0"/>
                          <w:divBdr>
                            <w:top w:val="none" w:sz="0" w:space="0" w:color="auto"/>
                            <w:left w:val="none" w:sz="0" w:space="0" w:color="auto"/>
                            <w:bottom w:val="none" w:sz="0" w:space="0" w:color="auto"/>
                            <w:right w:val="none" w:sz="0" w:space="0" w:color="auto"/>
                          </w:divBdr>
                          <w:divsChild>
                            <w:div w:id="312148249">
                              <w:marLeft w:val="0"/>
                              <w:marRight w:val="0"/>
                              <w:marTop w:val="0"/>
                              <w:marBottom w:val="0"/>
                              <w:divBdr>
                                <w:top w:val="none" w:sz="0" w:space="0" w:color="auto"/>
                                <w:left w:val="none" w:sz="0" w:space="0" w:color="auto"/>
                                <w:bottom w:val="none" w:sz="0" w:space="0" w:color="auto"/>
                                <w:right w:val="none" w:sz="0" w:space="0" w:color="auto"/>
                              </w:divBdr>
                              <w:divsChild>
                                <w:div w:id="1333796776">
                                  <w:marLeft w:val="0"/>
                                  <w:marRight w:val="0"/>
                                  <w:marTop w:val="0"/>
                                  <w:marBottom w:val="0"/>
                                  <w:divBdr>
                                    <w:top w:val="none" w:sz="0" w:space="0" w:color="auto"/>
                                    <w:left w:val="none" w:sz="0" w:space="0" w:color="auto"/>
                                    <w:bottom w:val="none" w:sz="0" w:space="0" w:color="auto"/>
                                    <w:right w:val="none" w:sz="0" w:space="0" w:color="auto"/>
                                  </w:divBdr>
                                  <w:divsChild>
                                    <w:div w:id="1283996755">
                                      <w:marLeft w:val="0"/>
                                      <w:marRight w:val="0"/>
                                      <w:marTop w:val="0"/>
                                      <w:marBottom w:val="0"/>
                                      <w:divBdr>
                                        <w:top w:val="none" w:sz="0" w:space="0" w:color="auto"/>
                                        <w:left w:val="none" w:sz="0" w:space="0" w:color="auto"/>
                                        <w:bottom w:val="none" w:sz="0" w:space="0" w:color="auto"/>
                                        <w:right w:val="none" w:sz="0" w:space="0" w:color="auto"/>
                                      </w:divBdr>
                                      <w:divsChild>
                                        <w:div w:id="1585381675">
                                          <w:marLeft w:val="0"/>
                                          <w:marRight w:val="0"/>
                                          <w:marTop w:val="0"/>
                                          <w:marBottom w:val="0"/>
                                          <w:divBdr>
                                            <w:top w:val="none" w:sz="0" w:space="0" w:color="auto"/>
                                            <w:left w:val="none" w:sz="0" w:space="0" w:color="auto"/>
                                            <w:bottom w:val="none" w:sz="0" w:space="0" w:color="auto"/>
                                            <w:right w:val="none" w:sz="0" w:space="0" w:color="auto"/>
                                          </w:divBdr>
                                          <w:divsChild>
                                            <w:div w:id="1742831380">
                                              <w:marLeft w:val="0"/>
                                              <w:marRight w:val="0"/>
                                              <w:marTop w:val="0"/>
                                              <w:marBottom w:val="0"/>
                                              <w:divBdr>
                                                <w:top w:val="none" w:sz="0" w:space="0" w:color="auto"/>
                                                <w:left w:val="none" w:sz="0" w:space="0" w:color="auto"/>
                                                <w:bottom w:val="none" w:sz="0" w:space="0" w:color="auto"/>
                                                <w:right w:val="none" w:sz="0" w:space="0" w:color="auto"/>
                                              </w:divBdr>
                                              <w:divsChild>
                                                <w:div w:id="788670690">
                                                  <w:marLeft w:val="0"/>
                                                  <w:marRight w:val="0"/>
                                                  <w:marTop w:val="0"/>
                                                  <w:marBottom w:val="0"/>
                                                  <w:divBdr>
                                                    <w:top w:val="none" w:sz="0" w:space="0" w:color="auto"/>
                                                    <w:left w:val="none" w:sz="0" w:space="0" w:color="auto"/>
                                                    <w:bottom w:val="none" w:sz="0" w:space="0" w:color="auto"/>
                                                    <w:right w:val="none" w:sz="0" w:space="0" w:color="auto"/>
                                                  </w:divBdr>
                                                  <w:divsChild>
                                                    <w:div w:id="1870796479">
                                                      <w:marLeft w:val="0"/>
                                                      <w:marRight w:val="0"/>
                                                      <w:marTop w:val="0"/>
                                                      <w:marBottom w:val="0"/>
                                                      <w:divBdr>
                                                        <w:top w:val="none" w:sz="0" w:space="0" w:color="auto"/>
                                                        <w:left w:val="none" w:sz="0" w:space="0" w:color="auto"/>
                                                        <w:bottom w:val="none" w:sz="0" w:space="0" w:color="auto"/>
                                                        <w:right w:val="none" w:sz="0" w:space="0" w:color="auto"/>
                                                      </w:divBdr>
                                                      <w:divsChild>
                                                        <w:div w:id="331955214">
                                                          <w:marLeft w:val="0"/>
                                                          <w:marRight w:val="0"/>
                                                          <w:marTop w:val="0"/>
                                                          <w:marBottom w:val="0"/>
                                                          <w:divBdr>
                                                            <w:top w:val="none" w:sz="0" w:space="0" w:color="auto"/>
                                                            <w:left w:val="none" w:sz="0" w:space="0" w:color="auto"/>
                                                            <w:bottom w:val="none" w:sz="0" w:space="0" w:color="auto"/>
                                                            <w:right w:val="none" w:sz="0" w:space="0" w:color="auto"/>
                                                          </w:divBdr>
                                                          <w:divsChild>
                                                            <w:div w:id="116293151">
                                                              <w:marLeft w:val="0"/>
                                                              <w:marRight w:val="0"/>
                                                              <w:marTop w:val="0"/>
                                                              <w:marBottom w:val="0"/>
                                                              <w:divBdr>
                                                                <w:top w:val="none" w:sz="0" w:space="0" w:color="auto"/>
                                                                <w:left w:val="none" w:sz="0" w:space="0" w:color="auto"/>
                                                                <w:bottom w:val="none" w:sz="0" w:space="0" w:color="auto"/>
                                                                <w:right w:val="none" w:sz="0" w:space="0" w:color="auto"/>
                                                              </w:divBdr>
                                                              <w:divsChild>
                                                                <w:div w:id="1056973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22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5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4306">
      <w:bodyDiv w:val="1"/>
      <w:marLeft w:val="0"/>
      <w:marRight w:val="0"/>
      <w:marTop w:val="0"/>
      <w:marBottom w:val="0"/>
      <w:divBdr>
        <w:top w:val="none" w:sz="0" w:space="0" w:color="auto"/>
        <w:left w:val="none" w:sz="0" w:space="0" w:color="auto"/>
        <w:bottom w:val="none" w:sz="0" w:space="0" w:color="auto"/>
        <w:right w:val="none" w:sz="0" w:space="0" w:color="auto"/>
      </w:divBdr>
      <w:divsChild>
        <w:div w:id="1858277650">
          <w:marLeft w:val="0"/>
          <w:marRight w:val="0"/>
          <w:marTop w:val="0"/>
          <w:marBottom w:val="0"/>
          <w:divBdr>
            <w:top w:val="none" w:sz="0" w:space="0" w:color="auto"/>
            <w:left w:val="none" w:sz="0" w:space="0" w:color="auto"/>
            <w:bottom w:val="none" w:sz="0" w:space="0" w:color="auto"/>
            <w:right w:val="none" w:sz="0" w:space="0" w:color="auto"/>
          </w:divBdr>
          <w:divsChild>
            <w:div w:id="1123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6195">
      <w:bodyDiv w:val="1"/>
      <w:marLeft w:val="0"/>
      <w:marRight w:val="0"/>
      <w:marTop w:val="0"/>
      <w:marBottom w:val="0"/>
      <w:divBdr>
        <w:top w:val="none" w:sz="0" w:space="0" w:color="auto"/>
        <w:left w:val="none" w:sz="0" w:space="0" w:color="auto"/>
        <w:bottom w:val="none" w:sz="0" w:space="0" w:color="auto"/>
        <w:right w:val="none" w:sz="0" w:space="0" w:color="auto"/>
      </w:divBdr>
      <w:divsChild>
        <w:div w:id="1725174941">
          <w:marLeft w:val="0"/>
          <w:marRight w:val="0"/>
          <w:marTop w:val="0"/>
          <w:marBottom w:val="0"/>
          <w:divBdr>
            <w:top w:val="none" w:sz="0" w:space="0" w:color="auto"/>
            <w:left w:val="none" w:sz="0" w:space="0" w:color="auto"/>
            <w:bottom w:val="none" w:sz="0" w:space="0" w:color="auto"/>
            <w:right w:val="none" w:sz="0" w:space="0" w:color="auto"/>
          </w:divBdr>
          <w:divsChild>
            <w:div w:id="1685092610">
              <w:marLeft w:val="0"/>
              <w:marRight w:val="0"/>
              <w:marTop w:val="0"/>
              <w:marBottom w:val="0"/>
              <w:divBdr>
                <w:top w:val="none" w:sz="0" w:space="0" w:color="auto"/>
                <w:left w:val="none" w:sz="0" w:space="0" w:color="auto"/>
                <w:bottom w:val="none" w:sz="0" w:space="0" w:color="auto"/>
                <w:right w:val="none" w:sz="0" w:space="0" w:color="auto"/>
              </w:divBdr>
              <w:divsChild>
                <w:div w:id="642931581">
                  <w:marLeft w:val="0"/>
                  <w:marRight w:val="0"/>
                  <w:marTop w:val="0"/>
                  <w:marBottom w:val="0"/>
                  <w:divBdr>
                    <w:top w:val="none" w:sz="0" w:space="0" w:color="auto"/>
                    <w:left w:val="none" w:sz="0" w:space="0" w:color="auto"/>
                    <w:bottom w:val="none" w:sz="0" w:space="0" w:color="auto"/>
                    <w:right w:val="none" w:sz="0" w:space="0" w:color="auto"/>
                  </w:divBdr>
                  <w:divsChild>
                    <w:div w:id="323515514">
                      <w:marLeft w:val="0"/>
                      <w:marRight w:val="0"/>
                      <w:marTop w:val="0"/>
                      <w:marBottom w:val="0"/>
                      <w:divBdr>
                        <w:top w:val="none" w:sz="0" w:space="0" w:color="auto"/>
                        <w:left w:val="none" w:sz="0" w:space="0" w:color="auto"/>
                        <w:bottom w:val="none" w:sz="0" w:space="0" w:color="auto"/>
                        <w:right w:val="none" w:sz="0" w:space="0" w:color="auto"/>
                      </w:divBdr>
                      <w:divsChild>
                        <w:div w:id="1847017150">
                          <w:marLeft w:val="0"/>
                          <w:marRight w:val="0"/>
                          <w:marTop w:val="0"/>
                          <w:marBottom w:val="0"/>
                          <w:divBdr>
                            <w:top w:val="none" w:sz="0" w:space="0" w:color="auto"/>
                            <w:left w:val="none" w:sz="0" w:space="0" w:color="auto"/>
                            <w:bottom w:val="none" w:sz="0" w:space="0" w:color="auto"/>
                            <w:right w:val="none" w:sz="0" w:space="0" w:color="auto"/>
                          </w:divBdr>
                          <w:divsChild>
                            <w:div w:id="949581355">
                              <w:marLeft w:val="0"/>
                              <w:marRight w:val="0"/>
                              <w:marTop w:val="0"/>
                              <w:marBottom w:val="0"/>
                              <w:divBdr>
                                <w:top w:val="none" w:sz="0" w:space="0" w:color="auto"/>
                                <w:left w:val="none" w:sz="0" w:space="0" w:color="auto"/>
                                <w:bottom w:val="none" w:sz="0" w:space="0" w:color="auto"/>
                                <w:right w:val="none" w:sz="0" w:space="0" w:color="auto"/>
                              </w:divBdr>
                              <w:divsChild>
                                <w:div w:id="703988748">
                                  <w:marLeft w:val="0"/>
                                  <w:marRight w:val="0"/>
                                  <w:marTop w:val="0"/>
                                  <w:marBottom w:val="0"/>
                                  <w:divBdr>
                                    <w:top w:val="none" w:sz="0" w:space="0" w:color="auto"/>
                                    <w:left w:val="none" w:sz="0" w:space="0" w:color="auto"/>
                                    <w:bottom w:val="none" w:sz="0" w:space="0" w:color="auto"/>
                                    <w:right w:val="none" w:sz="0" w:space="0" w:color="auto"/>
                                  </w:divBdr>
                                  <w:divsChild>
                                    <w:div w:id="1205025664">
                                      <w:marLeft w:val="0"/>
                                      <w:marRight w:val="0"/>
                                      <w:marTop w:val="0"/>
                                      <w:marBottom w:val="0"/>
                                      <w:divBdr>
                                        <w:top w:val="none" w:sz="0" w:space="0" w:color="auto"/>
                                        <w:left w:val="none" w:sz="0" w:space="0" w:color="auto"/>
                                        <w:bottom w:val="none" w:sz="0" w:space="0" w:color="auto"/>
                                        <w:right w:val="none" w:sz="0" w:space="0" w:color="auto"/>
                                      </w:divBdr>
                                      <w:divsChild>
                                        <w:div w:id="925070943">
                                          <w:marLeft w:val="0"/>
                                          <w:marRight w:val="0"/>
                                          <w:marTop w:val="0"/>
                                          <w:marBottom w:val="0"/>
                                          <w:divBdr>
                                            <w:top w:val="none" w:sz="0" w:space="0" w:color="auto"/>
                                            <w:left w:val="none" w:sz="0" w:space="0" w:color="auto"/>
                                            <w:bottom w:val="none" w:sz="0" w:space="0" w:color="auto"/>
                                            <w:right w:val="none" w:sz="0" w:space="0" w:color="auto"/>
                                          </w:divBdr>
                                          <w:divsChild>
                                            <w:div w:id="528834772">
                                              <w:marLeft w:val="0"/>
                                              <w:marRight w:val="0"/>
                                              <w:marTop w:val="0"/>
                                              <w:marBottom w:val="0"/>
                                              <w:divBdr>
                                                <w:top w:val="none" w:sz="0" w:space="0" w:color="auto"/>
                                                <w:left w:val="none" w:sz="0" w:space="0" w:color="auto"/>
                                                <w:bottom w:val="none" w:sz="0" w:space="0" w:color="auto"/>
                                                <w:right w:val="none" w:sz="0" w:space="0" w:color="auto"/>
                                              </w:divBdr>
                                              <w:divsChild>
                                                <w:div w:id="2031564111">
                                                  <w:marLeft w:val="0"/>
                                                  <w:marRight w:val="0"/>
                                                  <w:marTop w:val="0"/>
                                                  <w:marBottom w:val="0"/>
                                                  <w:divBdr>
                                                    <w:top w:val="none" w:sz="0" w:space="0" w:color="auto"/>
                                                    <w:left w:val="none" w:sz="0" w:space="0" w:color="auto"/>
                                                    <w:bottom w:val="none" w:sz="0" w:space="0" w:color="auto"/>
                                                    <w:right w:val="none" w:sz="0" w:space="0" w:color="auto"/>
                                                  </w:divBdr>
                                                  <w:divsChild>
                                                    <w:div w:id="1790930501">
                                                      <w:marLeft w:val="0"/>
                                                      <w:marRight w:val="0"/>
                                                      <w:marTop w:val="0"/>
                                                      <w:marBottom w:val="0"/>
                                                      <w:divBdr>
                                                        <w:top w:val="none" w:sz="0" w:space="0" w:color="auto"/>
                                                        <w:left w:val="none" w:sz="0" w:space="0" w:color="auto"/>
                                                        <w:bottom w:val="none" w:sz="0" w:space="0" w:color="auto"/>
                                                        <w:right w:val="none" w:sz="0" w:space="0" w:color="auto"/>
                                                      </w:divBdr>
                                                      <w:divsChild>
                                                        <w:div w:id="1068385027">
                                                          <w:marLeft w:val="0"/>
                                                          <w:marRight w:val="0"/>
                                                          <w:marTop w:val="0"/>
                                                          <w:marBottom w:val="0"/>
                                                          <w:divBdr>
                                                            <w:top w:val="none" w:sz="0" w:space="0" w:color="auto"/>
                                                            <w:left w:val="none" w:sz="0" w:space="0" w:color="auto"/>
                                                            <w:bottom w:val="none" w:sz="0" w:space="0" w:color="auto"/>
                                                            <w:right w:val="none" w:sz="0" w:space="0" w:color="auto"/>
                                                          </w:divBdr>
                                                          <w:divsChild>
                                                            <w:div w:id="81265439">
                                                              <w:marLeft w:val="0"/>
                                                              <w:marRight w:val="0"/>
                                                              <w:marTop w:val="0"/>
                                                              <w:marBottom w:val="0"/>
                                                              <w:divBdr>
                                                                <w:top w:val="none" w:sz="0" w:space="0" w:color="auto"/>
                                                                <w:left w:val="none" w:sz="0" w:space="0" w:color="auto"/>
                                                                <w:bottom w:val="none" w:sz="0" w:space="0" w:color="auto"/>
                                                                <w:right w:val="none" w:sz="0" w:space="0" w:color="auto"/>
                                                              </w:divBdr>
                                                              <w:divsChild>
                                                                <w:div w:id="1280646690">
                                                                  <w:marLeft w:val="0"/>
                                                                  <w:marRight w:val="0"/>
                                                                  <w:marTop w:val="0"/>
                                                                  <w:marBottom w:val="0"/>
                                                                  <w:divBdr>
                                                                    <w:top w:val="none" w:sz="0" w:space="0" w:color="auto"/>
                                                                    <w:left w:val="none" w:sz="0" w:space="0" w:color="auto"/>
                                                                    <w:bottom w:val="none" w:sz="0" w:space="0" w:color="auto"/>
                                                                    <w:right w:val="none" w:sz="0" w:space="0" w:color="auto"/>
                                                                  </w:divBdr>
                                                                </w:div>
                                                                <w:div w:id="83388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3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04917">
      <w:bodyDiv w:val="1"/>
      <w:marLeft w:val="0"/>
      <w:marRight w:val="0"/>
      <w:marTop w:val="0"/>
      <w:marBottom w:val="0"/>
      <w:divBdr>
        <w:top w:val="none" w:sz="0" w:space="0" w:color="auto"/>
        <w:left w:val="none" w:sz="0" w:space="0" w:color="auto"/>
        <w:bottom w:val="none" w:sz="0" w:space="0" w:color="auto"/>
        <w:right w:val="none" w:sz="0" w:space="0" w:color="auto"/>
      </w:divBdr>
      <w:divsChild>
        <w:div w:id="1340236166">
          <w:marLeft w:val="0"/>
          <w:marRight w:val="0"/>
          <w:marTop w:val="0"/>
          <w:marBottom w:val="0"/>
          <w:divBdr>
            <w:top w:val="none" w:sz="0" w:space="0" w:color="auto"/>
            <w:left w:val="none" w:sz="0" w:space="0" w:color="auto"/>
            <w:bottom w:val="none" w:sz="0" w:space="0" w:color="auto"/>
            <w:right w:val="none" w:sz="0" w:space="0" w:color="auto"/>
          </w:divBdr>
          <w:divsChild>
            <w:div w:id="1632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826">
      <w:bodyDiv w:val="1"/>
      <w:marLeft w:val="0"/>
      <w:marRight w:val="0"/>
      <w:marTop w:val="0"/>
      <w:marBottom w:val="0"/>
      <w:divBdr>
        <w:top w:val="none" w:sz="0" w:space="0" w:color="auto"/>
        <w:left w:val="none" w:sz="0" w:space="0" w:color="auto"/>
        <w:bottom w:val="none" w:sz="0" w:space="0" w:color="auto"/>
        <w:right w:val="none" w:sz="0" w:space="0" w:color="auto"/>
      </w:divBdr>
      <w:divsChild>
        <w:div w:id="1346860236">
          <w:marLeft w:val="0"/>
          <w:marRight w:val="0"/>
          <w:marTop w:val="0"/>
          <w:marBottom w:val="0"/>
          <w:divBdr>
            <w:top w:val="none" w:sz="0" w:space="0" w:color="auto"/>
            <w:left w:val="none" w:sz="0" w:space="0" w:color="auto"/>
            <w:bottom w:val="none" w:sz="0" w:space="0" w:color="auto"/>
            <w:right w:val="none" w:sz="0" w:space="0" w:color="auto"/>
          </w:divBdr>
          <w:divsChild>
            <w:div w:id="1323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 KATRINA</dc:creator>
  <cp:lastModifiedBy>COLLIER, RANDI</cp:lastModifiedBy>
  <cp:revision>2</cp:revision>
  <cp:lastPrinted>2017-11-13T13:36:00Z</cp:lastPrinted>
  <dcterms:created xsi:type="dcterms:W3CDTF">2018-11-09T21:14:00Z</dcterms:created>
  <dcterms:modified xsi:type="dcterms:W3CDTF">2018-11-09T21:14:00Z</dcterms:modified>
</cp:coreProperties>
</file>