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C2" w:rsidRP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b/>
          <w:sz w:val="36"/>
          <w:szCs w:val="36"/>
        </w:rPr>
      </w:pPr>
      <w:proofErr w:type="spellStart"/>
      <w:r w:rsidRPr="00AA6740">
        <w:rPr>
          <w:rFonts w:ascii="Footlight MT Light" w:hAnsi="Footlight MT Light"/>
          <w:b/>
          <w:sz w:val="36"/>
          <w:szCs w:val="36"/>
        </w:rPr>
        <w:t>EdPuzzles</w:t>
      </w:r>
      <w:proofErr w:type="spellEnd"/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</w:r>
      <w:r w:rsidR="00FF56EC">
        <w:rPr>
          <w:rFonts w:ascii="Footlight MT Light" w:hAnsi="Footlight MT Light"/>
          <w:b/>
          <w:sz w:val="36"/>
          <w:szCs w:val="36"/>
        </w:rPr>
        <w:tab/>
        <w:t>4</w:t>
      </w:r>
      <w:r w:rsidR="00FF56EC" w:rsidRPr="00FF56EC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="00FF56EC">
        <w:rPr>
          <w:rFonts w:ascii="Footlight MT Light" w:hAnsi="Footlight MT Light"/>
          <w:b/>
          <w:sz w:val="36"/>
          <w:szCs w:val="36"/>
        </w:rPr>
        <w:t xml:space="preserve"> period</w:t>
      </w:r>
    </w:p>
    <w:p w:rsidR="00C43AC1" w:rsidRPr="00AA6740" w:rsidRDefault="00C43AC1" w:rsidP="00C43AC1">
      <w:pPr>
        <w:ind w:left="2160" w:hanging="21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Grade:</w:t>
      </w:r>
      <w:r>
        <w:rPr>
          <w:rFonts w:ascii="Footlight MT Light" w:hAnsi="Footlight MT Light"/>
          <w:sz w:val="32"/>
          <w:szCs w:val="32"/>
        </w:rPr>
        <w:tab/>
        <w:t xml:space="preserve">There are </w:t>
      </w:r>
      <w:proofErr w:type="gramStart"/>
      <w:r>
        <w:rPr>
          <w:rFonts w:ascii="Footlight MT Light" w:hAnsi="Footlight MT Light"/>
          <w:sz w:val="32"/>
          <w:szCs w:val="32"/>
        </w:rPr>
        <w:t>6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 topics. Each topic has 3-7 videos with questions that you have to answer.  You will get a </w:t>
      </w:r>
      <w:r w:rsidRPr="00C43AC1">
        <w:rPr>
          <w:rFonts w:ascii="Footlight MT Light" w:hAnsi="Footlight MT Light"/>
          <w:b/>
          <w:sz w:val="32"/>
          <w:szCs w:val="32"/>
          <w:u w:val="single"/>
        </w:rPr>
        <w:t>quiz grade</w:t>
      </w:r>
      <w:r w:rsidRPr="00AA6740">
        <w:rPr>
          <w:rFonts w:ascii="Footlight MT Light" w:hAnsi="Footlight MT Light"/>
          <w:sz w:val="32"/>
          <w:szCs w:val="32"/>
        </w:rPr>
        <w:t xml:space="preserve"> for each topic t</w:t>
      </w:r>
      <w:r>
        <w:rPr>
          <w:rFonts w:ascii="Footlight MT Light" w:hAnsi="Footlight MT Light"/>
          <w:sz w:val="32"/>
          <w:szCs w:val="32"/>
        </w:rPr>
        <w:t>hat is completed</w:t>
      </w:r>
      <w:r w:rsidRPr="00AA6740">
        <w:rPr>
          <w:rFonts w:ascii="Footlight MT Light" w:hAnsi="Footlight MT Light"/>
          <w:sz w:val="32"/>
          <w:szCs w:val="32"/>
        </w:rPr>
        <w:t>.</w:t>
      </w:r>
      <w:r>
        <w:rPr>
          <w:rFonts w:ascii="Footlight MT Light" w:hAnsi="Footlight MT Light"/>
          <w:sz w:val="32"/>
          <w:szCs w:val="32"/>
        </w:rPr>
        <w:t xml:space="preserve">  Each topic not completed will count as a </w:t>
      </w:r>
      <w:proofErr w:type="gramStart"/>
      <w:r>
        <w:rPr>
          <w:rFonts w:ascii="Footlight MT Light" w:hAnsi="Footlight MT Light"/>
          <w:sz w:val="32"/>
          <w:szCs w:val="32"/>
        </w:rPr>
        <w:t>0 quiz</w:t>
      </w:r>
      <w:proofErr w:type="gramEnd"/>
      <w:r>
        <w:rPr>
          <w:rFonts w:ascii="Footlight MT Light" w:hAnsi="Footlight MT Light"/>
          <w:sz w:val="32"/>
          <w:szCs w:val="32"/>
        </w:rPr>
        <w:t xml:space="preserve"> grade. </w:t>
      </w:r>
      <w:r w:rsidRPr="00AA6740">
        <w:rPr>
          <w:rFonts w:ascii="Footlight MT Light" w:hAnsi="Footlight MT Light"/>
          <w:sz w:val="32"/>
          <w:szCs w:val="32"/>
        </w:rPr>
        <w:t xml:space="preserve">   </w:t>
      </w:r>
    </w:p>
    <w:p w:rsidR="00C43AC1" w:rsidRDefault="00C43AC1" w:rsidP="00C43AC1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Download:</w:t>
      </w:r>
      <w:r w:rsidRPr="00AA6740"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proofErr w:type="spellStart"/>
      <w:r w:rsidRPr="00AA6740">
        <w:rPr>
          <w:rFonts w:ascii="Footlight MT Light" w:hAnsi="Footlight MT Light"/>
          <w:sz w:val="32"/>
          <w:szCs w:val="32"/>
        </w:rPr>
        <w:t>Edpuzzles</w:t>
      </w:r>
      <w:proofErr w:type="spellEnd"/>
      <w:r w:rsidRPr="00AA6740">
        <w:rPr>
          <w:rFonts w:ascii="Footlight MT Light" w:hAnsi="Footlight MT Light"/>
          <w:sz w:val="32"/>
          <w:szCs w:val="32"/>
        </w:rPr>
        <w:t xml:space="preserve"> App.  Sign in with your name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(no nicknames) and put in a password.  You do NOT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have to give an email.  Punch in the code for the class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(see below) and you can start watching the video and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>answering the questions.  You MUST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AA6740">
        <w:rPr>
          <w:rFonts w:ascii="Footlight MT Light" w:hAnsi="Footlight MT Light"/>
          <w:sz w:val="32"/>
          <w:szCs w:val="32"/>
        </w:rPr>
        <w:t xml:space="preserve">download the 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AA6740">
        <w:rPr>
          <w:rFonts w:ascii="Footlight MT Light" w:hAnsi="Footlight MT Light"/>
          <w:sz w:val="32"/>
          <w:szCs w:val="32"/>
        </w:rPr>
        <w:t xml:space="preserve">app or your work </w:t>
      </w:r>
      <w:proofErr w:type="gramStart"/>
      <w:r w:rsidRPr="00C43AC1">
        <w:rPr>
          <w:rFonts w:ascii="Footlight MT Light" w:hAnsi="Footlight MT Light"/>
          <w:b/>
          <w:sz w:val="32"/>
          <w:szCs w:val="32"/>
          <w:u w:val="single"/>
        </w:rPr>
        <w:t>will not be saved</w:t>
      </w:r>
      <w:proofErr w:type="gramEnd"/>
      <w:r w:rsidRPr="00AA6740">
        <w:rPr>
          <w:rFonts w:ascii="Footlight MT Light" w:hAnsi="Footlight MT Light"/>
          <w:sz w:val="32"/>
          <w:szCs w:val="32"/>
        </w:rPr>
        <w:t xml:space="preserve">.  </w:t>
      </w:r>
    </w:p>
    <w:p w:rsidR="00397BC2" w:rsidRDefault="00397BC2" w:rsidP="00C43AC1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Note:  Do NOT procrastinate.  These things will pile up easy if you </w:t>
      </w:r>
      <w:proofErr w:type="gramStart"/>
      <w:r>
        <w:rPr>
          <w:rFonts w:ascii="Footlight MT Light" w:hAnsi="Footlight MT Light"/>
          <w:sz w:val="32"/>
          <w:szCs w:val="32"/>
        </w:rPr>
        <w:t>don’t</w:t>
      </w:r>
      <w:proofErr w:type="gramEnd"/>
      <w:r>
        <w:rPr>
          <w:rFonts w:ascii="Footlight MT Light" w:hAnsi="Footlight MT Light"/>
          <w:sz w:val="32"/>
          <w:szCs w:val="32"/>
        </w:rPr>
        <w:t xml:space="preserve"> chip away at them.  Your motto….Keep Chopping!</w:t>
      </w:r>
    </w:p>
    <w:p w:rsidR="00397BC2" w:rsidRDefault="00397BC2" w:rsidP="00397BC2">
      <w:pPr>
        <w:pBdr>
          <w:top w:val="single" w:sz="4" w:space="1" w:color="auto"/>
          <w:bottom w:val="single" w:sz="4" w:space="1" w:color="auto"/>
        </w:pBdr>
        <w:jc w:val="center"/>
        <w:rPr>
          <w:rFonts w:ascii="Footlight MT Light" w:hAnsi="Footlight MT Light"/>
          <w:sz w:val="32"/>
          <w:szCs w:val="32"/>
        </w:rPr>
      </w:pPr>
    </w:p>
    <w:p w:rsidR="00397BC2" w:rsidRPr="00C43AC1" w:rsidRDefault="00397BC2" w:rsidP="00C43AC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3AC1">
        <w:rPr>
          <w:rFonts w:ascii="Times New Roman" w:hAnsi="Times New Roman" w:cs="Times New Roman"/>
          <w:b/>
          <w:sz w:val="32"/>
          <w:szCs w:val="32"/>
        </w:rPr>
        <w:t>4</w:t>
      </w:r>
      <w:r w:rsidRPr="00C43AC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proofErr w:type="gramEnd"/>
      <w:r w:rsidRPr="00C43AC1">
        <w:rPr>
          <w:rFonts w:ascii="Times New Roman" w:hAnsi="Times New Roman" w:cs="Times New Roman"/>
          <w:b/>
          <w:sz w:val="32"/>
          <w:szCs w:val="32"/>
        </w:rPr>
        <w:t xml:space="preserve"> Period Class Code:  </w:t>
      </w:r>
      <w:proofErr w:type="spellStart"/>
      <w:r w:rsidRPr="00C43AC1">
        <w:rPr>
          <w:rFonts w:ascii="Times New Roman" w:hAnsi="Times New Roman" w:cs="Times New Roman"/>
          <w:b/>
          <w:sz w:val="32"/>
          <w:szCs w:val="32"/>
        </w:rPr>
        <w:t>nututim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20"/>
        <w:gridCol w:w="1710"/>
        <w:gridCol w:w="1435"/>
      </w:tblGrid>
      <w:tr w:rsidR="00397BC2" w:rsidTr="002D64E0">
        <w:tc>
          <w:tcPr>
            <w:tcW w:w="188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Topic</w:t>
            </w:r>
          </w:p>
        </w:tc>
        <w:tc>
          <w:tcPr>
            <w:tcW w:w="432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Section</w:t>
            </w:r>
          </w:p>
        </w:tc>
        <w:tc>
          <w:tcPr>
            <w:tcW w:w="1710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Due Date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Done</w:t>
            </w: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The Living World</w:t>
            </w:r>
          </w:p>
          <w:p w:rsidR="00397BC2" w:rsidRP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Ecology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Energy Flow in Ecosystems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Ecosystem 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Natural Ecosystem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Biogeochemical Cycles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March 31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Population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Population Ecology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Dynamics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Size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Human Population Impacts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7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Earth Systems &amp; Resources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Environmental Systems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Geology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The Atmosphere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Water Resources &amp; Use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c>
          <w:tcPr>
            <w:tcW w:w="1885" w:type="dxa"/>
            <w:vMerge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Soil &amp; Soil Dynamics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14</w:t>
            </w:r>
          </w:p>
        </w:tc>
        <w:tc>
          <w:tcPr>
            <w:tcW w:w="1435" w:type="dxa"/>
          </w:tcPr>
          <w:p w:rsidR="00397BC2" w:rsidRDefault="00397BC2" w:rsidP="002D64E0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lastRenderedPageBreak/>
              <w:t xml:space="preserve">Pollution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(25%-30%)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Air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Water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Solid Waste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rPr>
          <w:cantSplit/>
          <w:trHeight w:val="432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Health &amp; Impacts of Pollution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April 21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 w:val="restart"/>
            <w:textDirection w:val="btLr"/>
            <w:vAlign w:val="center"/>
          </w:tcPr>
          <w:p w:rsidR="00397BC2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Global Change </w:t>
            </w:r>
            <w:r w:rsidRPr="00397BC2">
              <w:rPr>
                <w:rFonts w:ascii="Footlight MT Light" w:hAnsi="Footlight MT Light"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Stratospheric Ozone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Global Climate Change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2D64E0">
        <w:trPr>
          <w:cantSplit/>
          <w:trHeight w:val="432"/>
        </w:trPr>
        <w:tc>
          <w:tcPr>
            <w:tcW w:w="1885" w:type="dxa"/>
            <w:vMerge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397BC2" w:rsidRPr="00397BC2" w:rsidRDefault="00397BC2" w:rsidP="002D64E0">
            <w:pPr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Loss of Biodiversity</w:t>
            </w:r>
          </w:p>
        </w:tc>
        <w:tc>
          <w:tcPr>
            <w:tcW w:w="1710" w:type="dxa"/>
            <w:vAlign w:val="center"/>
          </w:tcPr>
          <w:p w:rsidR="00397BC2" w:rsidRPr="00397BC2" w:rsidRDefault="00397BC2" w:rsidP="002D64E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97BC2">
              <w:rPr>
                <w:rFonts w:ascii="Footlight MT Light" w:hAnsi="Footlight MT Light"/>
                <w:sz w:val="24"/>
                <w:szCs w:val="24"/>
              </w:rPr>
              <w:t>April 28</w:t>
            </w:r>
          </w:p>
        </w:tc>
        <w:tc>
          <w:tcPr>
            <w:tcW w:w="1435" w:type="dxa"/>
            <w:vAlign w:val="center"/>
          </w:tcPr>
          <w:p w:rsidR="00397BC2" w:rsidRDefault="00397BC2" w:rsidP="002D64E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97BC2" w:rsidRPr="008D1FCE" w:rsidRDefault="00397BC2" w:rsidP="002D64E0">
            <w:pPr>
              <w:ind w:left="113" w:right="113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D1FCE">
              <w:rPr>
                <w:rFonts w:ascii="Footlight MT Light" w:hAnsi="Footlight MT Light"/>
                <w:b/>
                <w:sz w:val="32"/>
                <w:szCs w:val="32"/>
              </w:rPr>
              <w:t xml:space="preserve">Energy Resources &amp; Consumption </w:t>
            </w:r>
            <w:r w:rsidRPr="008D1FCE">
              <w:rPr>
                <w:rFonts w:ascii="Footlight MT Light" w:hAnsi="Footlight MT Light"/>
                <w:b/>
                <w:i/>
                <w:sz w:val="20"/>
                <w:szCs w:val="20"/>
              </w:rPr>
              <w:t>(10%-15%)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Concepts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Consumption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Fossil Fuel Resources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Nuclear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Hydroelectric Power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Energy Reduction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397BC2" w:rsidTr="008D1FCE"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Renewable Energy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b/>
                <w:sz w:val="24"/>
                <w:szCs w:val="24"/>
              </w:rPr>
            </w:pPr>
            <w:r w:rsidRPr="008D1FCE">
              <w:rPr>
                <w:rFonts w:ascii="Footlight MT Light" w:hAnsi="Footlight MT Light"/>
                <w:b/>
                <w:sz w:val="24"/>
                <w:szCs w:val="24"/>
              </w:rPr>
              <w:t>May 5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397BC2" w:rsidRPr="008D1FCE" w:rsidRDefault="00397BC2" w:rsidP="002D64E0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  <w:u w:val="single"/>
        </w:rPr>
      </w:pPr>
      <w:r w:rsidRPr="00AA6740">
        <w:rPr>
          <w:rFonts w:ascii="Footlight MT Light" w:hAnsi="Footlight MT Light"/>
          <w:sz w:val="32"/>
          <w:szCs w:val="32"/>
          <w:u w:val="single"/>
        </w:rPr>
        <w:t>List of Topics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I.</w:t>
      </w:r>
      <w:r w:rsidRPr="00AA6740">
        <w:rPr>
          <w:rFonts w:ascii="Footlight MT Light" w:hAnsi="Footlight MT Light"/>
          <w:sz w:val="32"/>
          <w:szCs w:val="32"/>
        </w:rPr>
        <w:tab/>
        <w:t>Earth Systems and Resources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II.</w:t>
      </w:r>
      <w:r w:rsidRPr="00AA6740">
        <w:rPr>
          <w:rFonts w:ascii="Footlight MT Light" w:hAnsi="Footlight MT Light"/>
          <w:sz w:val="32"/>
          <w:szCs w:val="32"/>
        </w:rPr>
        <w:tab/>
        <w:t>The Living World (5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III.</w:t>
      </w:r>
      <w:r w:rsidRPr="00AA6740">
        <w:rPr>
          <w:rFonts w:ascii="Footlight MT Light" w:hAnsi="Footlight MT Light"/>
          <w:sz w:val="32"/>
          <w:szCs w:val="32"/>
        </w:rPr>
        <w:tab/>
        <w:t>Population (4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I</w:t>
      </w:r>
      <w:r>
        <w:rPr>
          <w:rFonts w:ascii="Footlight MT Light" w:hAnsi="Footlight MT Light"/>
          <w:sz w:val="32"/>
          <w:szCs w:val="32"/>
        </w:rPr>
        <w:t>V.</w:t>
      </w:r>
      <w:r>
        <w:rPr>
          <w:rFonts w:ascii="Footlight MT Light" w:hAnsi="Footlight MT Light"/>
          <w:sz w:val="32"/>
          <w:szCs w:val="32"/>
        </w:rPr>
        <w:tab/>
        <w:t>Land and Water Use (6 videos-we are doing this in class)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V.</w:t>
      </w:r>
      <w:r w:rsidRPr="00AA6740">
        <w:rPr>
          <w:rFonts w:ascii="Footlight MT Light" w:hAnsi="Footlight MT Light"/>
          <w:sz w:val="32"/>
          <w:szCs w:val="32"/>
        </w:rPr>
        <w:tab/>
        <w:t>Energy Resources and Consumption (7 videos)</w:t>
      </w:r>
    </w:p>
    <w:p w:rsidR="00397BC2" w:rsidRPr="00AA6740" w:rsidRDefault="00397BC2" w:rsidP="00397BC2">
      <w:pP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VI.</w:t>
      </w:r>
      <w:r w:rsidRPr="00AA6740">
        <w:rPr>
          <w:rFonts w:ascii="Footlight MT Light" w:hAnsi="Footlight MT Light"/>
          <w:sz w:val="32"/>
          <w:szCs w:val="32"/>
        </w:rPr>
        <w:tab/>
        <w:t>Pollution (4 videos)</w:t>
      </w:r>
    </w:p>
    <w:p w:rsidR="00AA6740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  <w:r w:rsidRPr="00AA6740">
        <w:rPr>
          <w:rFonts w:ascii="Footlight MT Light" w:hAnsi="Footlight MT Light"/>
          <w:sz w:val="32"/>
          <w:szCs w:val="32"/>
        </w:rPr>
        <w:t>VII.</w:t>
      </w:r>
      <w:r w:rsidRPr="00AA6740">
        <w:rPr>
          <w:rFonts w:ascii="Footlight MT Light" w:hAnsi="Footlight MT Light"/>
          <w:sz w:val="32"/>
          <w:szCs w:val="32"/>
        </w:rPr>
        <w:tab/>
        <w:t>Global Change (3 videos)</w:t>
      </w: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397BC2" w:rsidRDefault="00397BC2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</w:p>
    <w:p w:rsidR="00C43AC1" w:rsidRDefault="00C43AC1" w:rsidP="00397BC2">
      <w:pPr>
        <w:pBdr>
          <w:bottom w:val="single" w:sz="4" w:space="1" w:color="auto"/>
        </w:pBdr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sectPr w:rsidR="00C43AC1" w:rsidSect="000000D0">
      <w:pgSz w:w="12240" w:h="15840"/>
      <w:pgMar w:top="1440" w:right="1440" w:bottom="1440" w:left="144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000D0"/>
    <w:rsid w:val="001D5B9A"/>
    <w:rsid w:val="001D625F"/>
    <w:rsid w:val="00397BC2"/>
    <w:rsid w:val="00416460"/>
    <w:rsid w:val="0044451B"/>
    <w:rsid w:val="00573670"/>
    <w:rsid w:val="00576C44"/>
    <w:rsid w:val="00705728"/>
    <w:rsid w:val="00832F88"/>
    <w:rsid w:val="008D1FCE"/>
    <w:rsid w:val="00934530"/>
    <w:rsid w:val="00AA6740"/>
    <w:rsid w:val="00B04FFF"/>
    <w:rsid w:val="00C43AC1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F951F-9013-486B-A22D-E3BD86E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2019-03-21T15:59:00Z</cp:lastPrinted>
  <dcterms:created xsi:type="dcterms:W3CDTF">2019-03-21T19:01:00Z</dcterms:created>
  <dcterms:modified xsi:type="dcterms:W3CDTF">2019-03-21T19:04:00Z</dcterms:modified>
</cp:coreProperties>
</file>