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3" w:rsidRPr="00A51148" w:rsidRDefault="0065004A">
      <w:pPr>
        <w:rPr>
          <w:rFonts w:ascii="Segoe UI Light" w:hAnsi="Segoe UI Light" w:cs="Segoe UI Light"/>
          <w:b/>
          <w:sz w:val="52"/>
          <w:szCs w:val="52"/>
        </w:rPr>
      </w:pPr>
      <w:r>
        <w:rPr>
          <w:rFonts w:ascii="Segoe UI Light" w:hAnsi="Segoe UI Light" w:cs="Segoe UI Light"/>
          <w:b/>
          <w:sz w:val="52"/>
          <w:szCs w:val="52"/>
        </w:rPr>
        <w:t>Secondary</w:t>
      </w:r>
      <w:r w:rsidR="00A51148" w:rsidRPr="00A51148">
        <w:rPr>
          <w:rFonts w:ascii="Segoe UI Light" w:hAnsi="Segoe UI Light" w:cs="Segoe UI Light"/>
          <w:b/>
          <w:sz w:val="52"/>
          <w:szCs w:val="52"/>
        </w:rPr>
        <w:t xml:space="preserve"> Pollutants</w:t>
      </w:r>
      <w:r w:rsidR="002A65A3">
        <w:rPr>
          <w:rFonts w:ascii="Segoe UI Light" w:hAnsi="Segoe UI Light" w:cs="Segoe UI Light"/>
          <w:b/>
          <w:sz w:val="52"/>
          <w:szCs w:val="52"/>
        </w:rPr>
        <w:t>:  Table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A51148" w:rsidTr="000803AC"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0803AC">
              <w:rPr>
                <w:rFonts w:ascii="HP Simplified" w:hAnsi="HP Simplified" w:cs="Segoe UI Light"/>
                <w:b/>
              </w:rPr>
              <w:t>Slide Topic</w:t>
            </w:r>
          </w:p>
        </w:tc>
        <w:tc>
          <w:tcPr>
            <w:tcW w:w="5488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0803AC">
              <w:rPr>
                <w:rFonts w:ascii="HP Simplified" w:hAnsi="HP Simplified" w:cs="Segoe UI Light"/>
                <w:b/>
              </w:rPr>
              <w:t xml:space="preserve">Equations &amp; </w:t>
            </w:r>
            <w:r w:rsidR="00A51148" w:rsidRPr="000803AC">
              <w:rPr>
                <w:rFonts w:ascii="HP Simplified" w:hAnsi="HP Simplified" w:cs="Segoe UI Light"/>
                <w:b/>
              </w:rPr>
              <w:t>Caused by:</w:t>
            </w:r>
          </w:p>
        </w:tc>
        <w:tc>
          <w:tcPr>
            <w:tcW w:w="3597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  <w:b/>
              </w:rPr>
            </w:pPr>
            <w:r w:rsidRPr="000803AC">
              <w:rPr>
                <w:rFonts w:ascii="HP Simplified" w:hAnsi="HP Simplified" w:cs="Segoe UI Light"/>
                <w:b/>
              </w:rPr>
              <w:t>What &amp; how it hurts</w:t>
            </w:r>
          </w:p>
        </w:tc>
      </w:tr>
      <w:tr w:rsidR="00A51148" w:rsidTr="000803AC">
        <w:trPr>
          <w:trHeight w:val="3888"/>
        </w:trPr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Industrial Smog</w:t>
            </w:r>
          </w:p>
        </w:tc>
        <w:tc>
          <w:tcPr>
            <w:tcW w:w="5488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3597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</w:tr>
      <w:tr w:rsidR="00A51148" w:rsidTr="000803AC">
        <w:trPr>
          <w:trHeight w:val="3888"/>
        </w:trPr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Photochemical Smog</w:t>
            </w:r>
          </w:p>
        </w:tc>
        <w:tc>
          <w:tcPr>
            <w:tcW w:w="5488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3597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</w:tr>
      <w:tr w:rsidR="00A51148" w:rsidTr="000803AC">
        <w:trPr>
          <w:trHeight w:val="3888"/>
        </w:trPr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Acid Deposition</w:t>
            </w:r>
          </w:p>
        </w:tc>
        <w:tc>
          <w:tcPr>
            <w:tcW w:w="5488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3597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</w:tr>
      <w:tr w:rsidR="00A51148" w:rsidTr="000803AC">
        <w:trPr>
          <w:trHeight w:val="3888"/>
        </w:trPr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lastRenderedPageBreak/>
              <w:t>Factors Influencing levels of Outdoor Air Pollution</w:t>
            </w:r>
          </w:p>
        </w:tc>
        <w:tc>
          <w:tcPr>
            <w:tcW w:w="5488" w:type="dxa"/>
          </w:tcPr>
          <w:p w:rsidR="00A51148" w:rsidRPr="000803AC" w:rsidRDefault="0065004A" w:rsidP="0065004A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R</w:t>
            </w:r>
            <w:bookmarkStart w:id="0" w:name="_GoBack"/>
            <w:bookmarkEnd w:id="0"/>
            <w:r w:rsidRPr="000803AC">
              <w:rPr>
                <w:rFonts w:ascii="HP Simplified" w:hAnsi="HP Simplified" w:cs="Segoe UI Light"/>
              </w:rPr>
              <w:t>educed by:</w:t>
            </w:r>
          </w:p>
        </w:tc>
        <w:tc>
          <w:tcPr>
            <w:tcW w:w="3597" w:type="dxa"/>
          </w:tcPr>
          <w:p w:rsidR="00A51148" w:rsidRPr="000803AC" w:rsidRDefault="0065004A" w:rsidP="0065004A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Increased by:</w:t>
            </w:r>
          </w:p>
        </w:tc>
      </w:tr>
      <w:tr w:rsidR="0065004A" w:rsidTr="000803AC">
        <w:trPr>
          <w:trHeight w:val="3888"/>
        </w:trPr>
        <w:tc>
          <w:tcPr>
            <w:tcW w:w="1705" w:type="dxa"/>
            <w:vAlign w:val="center"/>
          </w:tcPr>
          <w:p w:rsidR="0065004A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Temperature Inversion</w:t>
            </w:r>
          </w:p>
          <w:p w:rsidR="0065004A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/>
                <w:noProof/>
              </w:rPr>
              <w:drawing>
                <wp:inline distT="0" distB="0" distL="0" distR="0" wp14:anchorId="351FF2B9" wp14:editId="124BD9B5">
                  <wp:extent cx="843216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22" cy="8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gridSpan w:val="2"/>
          </w:tcPr>
          <w:p w:rsidR="0065004A" w:rsidRPr="000803AC" w:rsidRDefault="0065004A" w:rsidP="0065004A">
            <w:pPr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 xml:space="preserve">Video:  </w:t>
            </w:r>
            <w:hyperlink r:id="rId5" w:history="1">
              <w:r w:rsidRPr="000803AC">
                <w:rPr>
                  <w:rStyle w:val="Hyperlink"/>
                  <w:rFonts w:ascii="HP Simplified" w:hAnsi="HP Simplified" w:cs="Segoe UI Light"/>
                </w:rPr>
                <w:t>https://www.youtube.com/watch?v=T_U3TXHBt-0</w:t>
              </w:r>
            </w:hyperlink>
            <w:r w:rsidRPr="000803AC">
              <w:rPr>
                <w:rFonts w:ascii="HP Simplified" w:hAnsi="HP Simplified" w:cs="Segoe UI Light"/>
              </w:rPr>
              <w:t xml:space="preserve"> </w:t>
            </w:r>
          </w:p>
        </w:tc>
      </w:tr>
      <w:tr w:rsidR="00A51148" w:rsidTr="000803AC">
        <w:trPr>
          <w:trHeight w:val="3888"/>
        </w:trPr>
        <w:tc>
          <w:tcPr>
            <w:tcW w:w="1705" w:type="dxa"/>
            <w:vAlign w:val="center"/>
          </w:tcPr>
          <w:p w:rsidR="00A51148" w:rsidRPr="000803AC" w:rsidRDefault="0065004A" w:rsidP="00A51148">
            <w:pPr>
              <w:jc w:val="center"/>
              <w:rPr>
                <w:rFonts w:ascii="HP Simplified" w:hAnsi="HP Simplified" w:cs="Segoe UI Light"/>
              </w:rPr>
            </w:pPr>
            <w:r w:rsidRPr="000803AC">
              <w:rPr>
                <w:rFonts w:ascii="HP Simplified" w:hAnsi="HP Simplified" w:cs="Segoe UI Light"/>
              </w:rPr>
              <w:t>Indoor Air Pollution</w:t>
            </w:r>
          </w:p>
        </w:tc>
        <w:tc>
          <w:tcPr>
            <w:tcW w:w="5488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  <w:tc>
          <w:tcPr>
            <w:tcW w:w="3597" w:type="dxa"/>
            <w:vAlign w:val="center"/>
          </w:tcPr>
          <w:p w:rsidR="00A51148" w:rsidRPr="000803AC" w:rsidRDefault="00A51148" w:rsidP="00A51148">
            <w:pPr>
              <w:jc w:val="center"/>
              <w:rPr>
                <w:rFonts w:ascii="HP Simplified" w:hAnsi="HP Simplified" w:cs="Segoe UI Light"/>
              </w:rPr>
            </w:pPr>
          </w:p>
        </w:tc>
      </w:tr>
    </w:tbl>
    <w:p w:rsidR="00A51148" w:rsidRPr="00A51148" w:rsidRDefault="0065004A" w:rsidP="00A51148">
      <w:pPr>
        <w:jc w:val="center"/>
        <w:rPr>
          <w:rFonts w:ascii="Segoe UI Light" w:hAnsi="Segoe UI Light" w:cs="Segoe UI Light"/>
        </w:rPr>
      </w:pPr>
      <w:r>
        <w:rPr>
          <w:noProof/>
        </w:rPr>
        <w:drawing>
          <wp:inline distT="0" distB="0" distL="0" distR="0">
            <wp:extent cx="4495235" cy="1704975"/>
            <wp:effectExtent l="0" t="0" r="635" b="0"/>
            <wp:docPr id="2" name="Picture 2" descr="Image result for rachel carso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chel carson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05" cy="17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48" w:rsidRPr="00A51148" w:rsidSect="00A51148">
      <w:pgSz w:w="12240" w:h="15840"/>
      <w:pgMar w:top="720" w:right="720" w:bottom="720" w:left="720" w:header="720" w:footer="720" w:gutter="0"/>
      <w:pgBorders w:offsetFrom="page">
        <w:top w:val="tornPaperBlack" w:sz="11" w:space="24" w:color="auto"/>
        <w:left w:val="tornPaperBlack" w:sz="11" w:space="24" w:color="auto"/>
        <w:bottom w:val="tornPaperBlack" w:sz="11" w:space="24" w:color="auto"/>
        <w:right w:val="tornPaperBlack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8"/>
    <w:rsid w:val="00055AC3"/>
    <w:rsid w:val="000803AC"/>
    <w:rsid w:val="002A65A3"/>
    <w:rsid w:val="00596C81"/>
    <w:rsid w:val="0065004A"/>
    <w:rsid w:val="00A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3CA1"/>
  <w15:chartTrackingRefBased/>
  <w15:docId w15:val="{4CB16AD6-DC8F-48AA-AFEA-BD2C0CC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0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T_U3TXHBt-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2020-03-12T12:25:00Z</cp:lastPrinted>
  <dcterms:created xsi:type="dcterms:W3CDTF">2019-03-05T13:01:00Z</dcterms:created>
  <dcterms:modified xsi:type="dcterms:W3CDTF">2020-03-12T12:30:00Z</dcterms:modified>
</cp:coreProperties>
</file>