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02" w:rsidRPr="00AC7CBD" w:rsidRDefault="00AC7CBD" w:rsidP="00AC7CBD">
      <w:pPr>
        <w:pBdr>
          <w:bottom w:val="single" w:sz="4" w:space="1" w:color="auto"/>
        </w:pBdr>
        <w:jc w:val="right"/>
        <w:rPr>
          <w:rFonts w:ascii="MV Boli" w:hAnsi="MV Boli" w:cs="MV Boli"/>
          <w:b/>
          <w:sz w:val="44"/>
          <w:szCs w:val="44"/>
        </w:rPr>
      </w:pPr>
      <w:r w:rsidRPr="00AC7CBD">
        <w:rPr>
          <w:rFonts w:ascii="MV Boli" w:hAnsi="MV Boli" w:cs="MV Boli"/>
          <w:b/>
          <w:sz w:val="44"/>
          <w:szCs w:val="44"/>
        </w:rPr>
        <w:t>Net Ionic Notes (video &amp; class)</w:t>
      </w:r>
    </w:p>
    <w:p w:rsidR="00AC7CBD" w:rsidRDefault="00AC7CBD" w:rsidP="00AC7CBD">
      <w:pPr>
        <w:rPr>
          <w:rFonts w:ascii="MV Boli" w:hAnsi="MV Boli" w:cs="MV Bol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4848225</wp:posOffset>
            </wp:positionH>
            <wp:positionV relativeFrom="paragraph">
              <wp:posOffset>12700</wp:posOffset>
            </wp:positionV>
            <wp:extent cx="952500" cy="96707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</w:rPr>
        <w:t xml:space="preserve">Video link:  </w:t>
      </w:r>
      <w:hyperlink r:id="rId5" w:history="1">
        <w:r w:rsidRPr="00A17A89">
          <w:rPr>
            <w:rStyle w:val="Hyperlink"/>
            <w:rFonts w:ascii="MV Boli" w:hAnsi="MV Boli" w:cs="MV Boli"/>
          </w:rPr>
          <w:t>https://www.youtube.com/watch?v=sWXcDt8WKig</w:t>
        </w:r>
      </w:hyperlink>
      <w:r>
        <w:rPr>
          <w:rFonts w:ascii="MV Boli" w:hAnsi="MV Boli" w:cs="MV Boli"/>
        </w:rPr>
        <w:t xml:space="preserve">  </w:t>
      </w:r>
    </w:p>
    <w:p w:rsidR="00AC7CBD" w:rsidRPr="00AC7CBD" w:rsidRDefault="00AC7CBD" w:rsidP="00AC7CBD">
      <w:pPr>
        <w:rPr>
          <w:rFonts w:ascii="MV Boli" w:hAnsi="MV Boli" w:cs="MV Boli"/>
          <w:sz w:val="28"/>
          <w:szCs w:val="28"/>
        </w:rPr>
      </w:pPr>
      <w:r w:rsidRPr="00AC7CBD">
        <w:rPr>
          <w:rFonts w:ascii="MV Boli" w:hAnsi="MV Boli" w:cs="MV Boli"/>
          <w:sz w:val="28"/>
          <w:szCs w:val="28"/>
        </w:rPr>
        <w:t xml:space="preserve">What is a </w:t>
      </w:r>
      <w:r w:rsidRPr="00AC7CBD">
        <w:rPr>
          <w:rFonts w:ascii="MV Boli" w:hAnsi="MV Boli" w:cs="MV Boli"/>
          <w:b/>
          <w:sz w:val="28"/>
          <w:szCs w:val="28"/>
        </w:rPr>
        <w:t>suspension</w:t>
      </w:r>
      <w:r w:rsidRPr="00AC7CBD">
        <w:rPr>
          <w:rFonts w:ascii="MV Boli" w:hAnsi="MV Boli" w:cs="MV Boli"/>
          <w:sz w:val="28"/>
          <w:szCs w:val="28"/>
        </w:rPr>
        <w:t>?</w:t>
      </w:r>
    </w:p>
    <w:p w:rsidR="00AC7CBD" w:rsidRPr="00AC7CBD" w:rsidRDefault="00AC7CBD" w:rsidP="00AC7CBD">
      <w:pPr>
        <w:rPr>
          <w:rFonts w:ascii="MV Boli" w:hAnsi="MV Boli" w:cs="MV Boli"/>
          <w:sz w:val="28"/>
          <w:szCs w:val="28"/>
        </w:rPr>
      </w:pPr>
    </w:p>
    <w:p w:rsidR="00AC7CBD" w:rsidRPr="00AC7CBD" w:rsidRDefault="00AC7CBD" w:rsidP="00AC7CBD">
      <w:pPr>
        <w:rPr>
          <w:rFonts w:ascii="MV Boli" w:hAnsi="MV Boli" w:cs="MV Boli"/>
          <w:sz w:val="28"/>
          <w:szCs w:val="28"/>
        </w:rPr>
      </w:pPr>
      <w:r w:rsidRPr="00AC7CBD">
        <w:rPr>
          <w:rFonts w:ascii="MV Boli" w:hAnsi="MV Boli" w:cs="MV Boli"/>
          <w:sz w:val="28"/>
          <w:szCs w:val="28"/>
        </w:rPr>
        <w:t xml:space="preserve">Draw a diagram of a suspension &amp; describe the interactions between the solute (thing </w:t>
      </w:r>
      <w:proofErr w:type="gramStart"/>
      <w:r w:rsidRPr="00AC7CBD">
        <w:rPr>
          <w:rFonts w:ascii="MV Boli" w:hAnsi="MV Boli" w:cs="MV Boli"/>
          <w:sz w:val="28"/>
          <w:szCs w:val="28"/>
        </w:rPr>
        <w:t>being dissolved</w:t>
      </w:r>
      <w:proofErr w:type="gramEnd"/>
      <w:r w:rsidRPr="00AC7CBD">
        <w:rPr>
          <w:rFonts w:ascii="MV Boli" w:hAnsi="MV Boli" w:cs="MV Boli"/>
          <w:sz w:val="28"/>
          <w:szCs w:val="28"/>
        </w:rPr>
        <w:t>) and the solvent (water).</w:t>
      </w:r>
    </w:p>
    <w:p w:rsidR="00AC7CBD" w:rsidRDefault="00AC7CBD" w:rsidP="00AC7CBD">
      <w:pPr>
        <w:rPr>
          <w:rFonts w:ascii="MV Boli" w:hAnsi="MV Boli" w:cs="MV Bol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153670</wp:posOffset>
            </wp:positionV>
            <wp:extent cx="2064484" cy="2505075"/>
            <wp:effectExtent l="0" t="0" r="0" b="0"/>
            <wp:wrapTight wrapText="bothSides">
              <wp:wrapPolygon edited="0">
                <wp:start x="3189" y="0"/>
                <wp:lineTo x="0" y="164"/>
                <wp:lineTo x="0" y="19383"/>
                <wp:lineTo x="2193" y="21025"/>
                <wp:lineTo x="3588" y="21189"/>
                <wp:lineTo x="5780" y="21354"/>
                <wp:lineTo x="15547" y="21354"/>
                <wp:lineTo x="19135" y="21025"/>
                <wp:lineTo x="21328" y="19383"/>
                <wp:lineTo x="21328" y="164"/>
                <wp:lineTo x="18138" y="0"/>
                <wp:lineTo x="3189" y="0"/>
              </wp:wrapPolygon>
            </wp:wrapTight>
            <wp:docPr id="1" name="Picture 1" descr="Image result for beak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84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CBD" w:rsidRPr="00AC7CBD" w:rsidRDefault="00AC7CBD" w:rsidP="00AC7CBD">
      <w:pPr>
        <w:pBdr>
          <w:bottom w:val="single" w:sz="4" w:space="1" w:color="auto"/>
        </w:pBdr>
        <w:rPr>
          <w:rFonts w:ascii="MV Boli" w:hAnsi="MV Boli" w:cs="MV Boli"/>
          <w:b/>
          <w:sz w:val="36"/>
          <w:szCs w:val="36"/>
        </w:rPr>
      </w:pPr>
      <w:r w:rsidRPr="00AC7CBD">
        <w:rPr>
          <w:rFonts w:ascii="MV Boli" w:hAnsi="MV Boli" w:cs="MV Boli"/>
          <w:b/>
          <w:sz w:val="36"/>
          <w:szCs w:val="36"/>
        </w:rPr>
        <w:t>Explanation</w:t>
      </w:r>
    </w:p>
    <w:p w:rsidR="00AC7CBD" w:rsidRDefault="00AC7CBD" w:rsidP="00AC7CBD">
      <w:pPr>
        <w:jc w:val="right"/>
        <w:rPr>
          <w:rFonts w:ascii="MV Boli" w:hAnsi="MV Boli" w:cs="MV Boli"/>
        </w:rPr>
      </w:pPr>
    </w:p>
    <w:p w:rsidR="00AC7CBD" w:rsidRDefault="00AC7CBD" w:rsidP="00AC7CBD">
      <w:pPr>
        <w:rPr>
          <w:rFonts w:ascii="MV Boli" w:hAnsi="MV Boli" w:cs="MV Boli"/>
        </w:rPr>
      </w:pPr>
    </w:p>
    <w:p w:rsidR="00AC7CBD" w:rsidRDefault="00AC7CBD" w:rsidP="00AC7CBD">
      <w:pPr>
        <w:rPr>
          <w:rFonts w:ascii="MV Boli" w:hAnsi="MV Boli" w:cs="MV Boli"/>
        </w:rPr>
      </w:pPr>
    </w:p>
    <w:p w:rsidR="00AC7CBD" w:rsidRDefault="00AC7CBD" w:rsidP="00AC7CBD">
      <w:pPr>
        <w:rPr>
          <w:rFonts w:ascii="MV Boli" w:hAnsi="MV Boli" w:cs="MV Boli"/>
        </w:rPr>
      </w:pPr>
    </w:p>
    <w:p w:rsidR="00AC7CBD" w:rsidRDefault="00AC7CBD" w:rsidP="00AC7CBD">
      <w:pPr>
        <w:rPr>
          <w:rFonts w:ascii="MV Boli" w:hAnsi="MV Boli" w:cs="MV Boli"/>
        </w:rPr>
      </w:pPr>
    </w:p>
    <w:p w:rsidR="00AC7CBD" w:rsidRDefault="00AC7CBD" w:rsidP="00AC7CBD">
      <w:pPr>
        <w:rPr>
          <w:rFonts w:ascii="MV Boli" w:hAnsi="MV Boli" w:cs="MV Boli"/>
        </w:rPr>
      </w:pPr>
    </w:p>
    <w:p w:rsidR="00AC7CBD" w:rsidRPr="00AC7CBD" w:rsidRDefault="00AC7CBD" w:rsidP="00AC7CBD">
      <w:pPr>
        <w:rPr>
          <w:rFonts w:ascii="MV Boli" w:hAnsi="MV Boli" w:cs="MV Boli"/>
          <w:sz w:val="28"/>
          <w:szCs w:val="28"/>
        </w:rPr>
      </w:pPr>
      <w:bookmarkStart w:id="0" w:name="_GoBack"/>
      <w:r w:rsidRPr="00AC7CBD">
        <w:rPr>
          <w:rFonts w:ascii="MV Boli" w:hAnsi="MV Boli" w:cs="MV Boli"/>
          <w:b/>
          <w:sz w:val="28"/>
          <w:szCs w:val="28"/>
        </w:rPr>
        <w:t>Why</w:t>
      </w:r>
      <w:r w:rsidRPr="00AC7CBD">
        <w:rPr>
          <w:rFonts w:ascii="MV Boli" w:hAnsi="MV Boli" w:cs="MV Boli"/>
          <w:sz w:val="28"/>
          <w:szCs w:val="28"/>
        </w:rPr>
        <w:t xml:space="preserve"> is sand and water considered a heterogeneous mixture?  Be sure to use the word insoluble in your description.</w:t>
      </w:r>
    </w:p>
    <w:p w:rsidR="00AC7CBD" w:rsidRPr="00AC7CBD" w:rsidRDefault="00AC7CBD" w:rsidP="00AC7CBD">
      <w:pPr>
        <w:rPr>
          <w:rFonts w:ascii="MV Boli" w:hAnsi="MV Boli" w:cs="MV Boli"/>
          <w:sz w:val="28"/>
          <w:szCs w:val="28"/>
        </w:rPr>
      </w:pPr>
    </w:p>
    <w:p w:rsidR="00AC7CBD" w:rsidRPr="00AC7CBD" w:rsidRDefault="00AC7CBD" w:rsidP="00AC7CBD">
      <w:pPr>
        <w:rPr>
          <w:rFonts w:ascii="MV Boli" w:hAnsi="MV Boli" w:cs="MV Boli"/>
          <w:sz w:val="28"/>
          <w:szCs w:val="28"/>
        </w:rPr>
      </w:pPr>
    </w:p>
    <w:p w:rsidR="00AC7CBD" w:rsidRPr="00AC7CBD" w:rsidRDefault="00AC7CBD" w:rsidP="00AC7CBD">
      <w:pPr>
        <w:rPr>
          <w:rFonts w:ascii="MV Boli" w:hAnsi="MV Boli" w:cs="MV Boli"/>
          <w:sz w:val="28"/>
          <w:szCs w:val="28"/>
        </w:rPr>
      </w:pPr>
      <w:r w:rsidRPr="00AC7CBD">
        <w:rPr>
          <w:rFonts w:ascii="MV Boli" w:hAnsi="MV Boli" w:cs="MV Boli"/>
          <w:sz w:val="28"/>
          <w:szCs w:val="28"/>
        </w:rPr>
        <w:t xml:space="preserve">Barium is poisonous to humans.  However, humans drink a barium sulfate solution before taking X-rays to determine if they have a tear in their esophagus, stomach or intestine, stomach bleeding, or a bowel obstruction.  </w:t>
      </w:r>
      <w:r w:rsidRPr="00AC7CBD">
        <w:rPr>
          <w:rFonts w:ascii="MV Boli" w:hAnsi="MV Boli" w:cs="MV Boli"/>
          <w:b/>
          <w:sz w:val="28"/>
          <w:szCs w:val="28"/>
        </w:rPr>
        <w:t>Why is it safe to do this?</w:t>
      </w:r>
      <w:r w:rsidRPr="00AC7CBD">
        <w:rPr>
          <w:rFonts w:ascii="MV Boli" w:hAnsi="MV Boli" w:cs="MV Boli"/>
          <w:sz w:val="28"/>
          <w:szCs w:val="28"/>
        </w:rPr>
        <w:t xml:space="preserve">  Use the example the video gives you if needed.   </w:t>
      </w:r>
      <w:bookmarkEnd w:id="0"/>
    </w:p>
    <w:sectPr w:rsidR="00AC7CBD" w:rsidRPr="00AC7CBD" w:rsidSect="00AC7CBD">
      <w:pgSz w:w="12240" w:h="15840"/>
      <w:pgMar w:top="720" w:right="720" w:bottom="720" w:left="720" w:header="720" w:footer="720" w:gutter="0"/>
      <w:pgBorders w:offsetFrom="page">
        <w:top w:val="tornPaperBlack" w:sz="18" w:space="24" w:color="auto"/>
        <w:left w:val="tornPaperBlack" w:sz="18" w:space="24" w:color="auto"/>
        <w:bottom w:val="tornPaperBlack" w:sz="18" w:space="24" w:color="auto"/>
        <w:right w:val="tornPaperBlack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BD"/>
    <w:rsid w:val="00AC7CBD"/>
    <w:rsid w:val="00E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7212"/>
  <w15:chartTrackingRefBased/>
  <w15:docId w15:val="{277A2066-7001-457F-965C-D812F365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sWXcDt8WKi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2019-01-07T13:51:00Z</dcterms:created>
  <dcterms:modified xsi:type="dcterms:W3CDTF">2019-01-07T14:03:00Z</dcterms:modified>
</cp:coreProperties>
</file>