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2A1" w:rsidRPr="00F22FD4" w:rsidRDefault="00F22FD4" w:rsidP="00F22FD4">
      <w:pPr>
        <w:pStyle w:val="NoSpacing"/>
        <w:jc w:val="center"/>
        <w:rPr>
          <w:rFonts w:ascii="Kristen ITC" w:hAnsi="Kristen ITC"/>
          <w:b/>
          <w:sz w:val="36"/>
          <w:szCs w:val="36"/>
        </w:rPr>
      </w:pPr>
      <w:r w:rsidRPr="00F22FD4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81AA6C4" wp14:editId="017C7284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771525" cy="866082"/>
            <wp:effectExtent l="0" t="0" r="0" b="0"/>
            <wp:wrapNone/>
            <wp:docPr id="2" name="Picture 2" descr="https://encrypted-tbn2.gstatic.com/images?q=tbn:ANd9GcRYsQQHssLIJwknx3qoG7oAjp5AF6otzV2ymUkfCIxDkdhobn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RYsQQHssLIJwknx3qoG7oAjp5AF6otzV2ymUkfCIxDkdhobnH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6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2FD4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709BE6A" wp14:editId="3BDAA906">
            <wp:simplePos x="0" y="0"/>
            <wp:positionH relativeFrom="column">
              <wp:posOffset>390525</wp:posOffset>
            </wp:positionH>
            <wp:positionV relativeFrom="paragraph">
              <wp:posOffset>-161925</wp:posOffset>
            </wp:positionV>
            <wp:extent cx="1019175" cy="1019175"/>
            <wp:effectExtent l="0" t="0" r="9525" b="9525"/>
            <wp:wrapNone/>
            <wp:docPr id="1" name="Picture 1" descr="Image result for houston county high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ouston county high schoo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2FD4">
        <w:rPr>
          <w:rFonts w:ascii="Kristen ITC" w:hAnsi="Kristen ITC"/>
          <w:b/>
          <w:sz w:val="36"/>
          <w:szCs w:val="36"/>
        </w:rPr>
        <w:t>Table of Contents</w:t>
      </w:r>
    </w:p>
    <w:p w:rsidR="00F22FD4" w:rsidRPr="00F22FD4" w:rsidRDefault="00F22FD4" w:rsidP="00F22FD4">
      <w:pPr>
        <w:pStyle w:val="NoSpacing"/>
        <w:jc w:val="center"/>
        <w:rPr>
          <w:rFonts w:ascii="Kristen ITC" w:hAnsi="Kristen ITC"/>
          <w:b/>
          <w:sz w:val="36"/>
          <w:szCs w:val="36"/>
        </w:rPr>
      </w:pPr>
      <w:r w:rsidRPr="00F22FD4">
        <w:rPr>
          <w:rFonts w:ascii="Kristen ITC" w:hAnsi="Kristen ITC"/>
          <w:b/>
          <w:sz w:val="36"/>
          <w:szCs w:val="36"/>
        </w:rPr>
        <w:t xml:space="preserve">Unit </w:t>
      </w:r>
      <w:r w:rsidR="00B67DBF">
        <w:rPr>
          <w:rFonts w:ascii="Kristen ITC" w:hAnsi="Kristen ITC"/>
          <w:b/>
          <w:sz w:val="36"/>
          <w:szCs w:val="36"/>
        </w:rPr>
        <w:t>4</w:t>
      </w:r>
      <w:r w:rsidRPr="00F22FD4">
        <w:rPr>
          <w:rFonts w:ascii="Kristen ITC" w:hAnsi="Kristen ITC"/>
          <w:b/>
          <w:sz w:val="36"/>
          <w:szCs w:val="36"/>
        </w:rPr>
        <w:t xml:space="preserve">:  </w:t>
      </w:r>
      <w:r w:rsidR="00B67DBF">
        <w:rPr>
          <w:rFonts w:ascii="Kristen ITC" w:hAnsi="Kristen ITC"/>
          <w:b/>
          <w:sz w:val="36"/>
          <w:szCs w:val="36"/>
        </w:rPr>
        <w:t>Nuclear</w:t>
      </w:r>
    </w:p>
    <w:p w:rsidR="00F22FD4" w:rsidRPr="00F22FD4" w:rsidRDefault="00F22FD4" w:rsidP="00F22FD4">
      <w:pPr>
        <w:pStyle w:val="NoSpacing"/>
        <w:jc w:val="center"/>
        <w:rPr>
          <w:rFonts w:ascii="Kristen ITC" w:hAnsi="Kristen ITC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0"/>
        <w:gridCol w:w="1311"/>
        <w:gridCol w:w="5969"/>
        <w:gridCol w:w="850"/>
      </w:tblGrid>
      <w:tr w:rsidR="00B67DBF" w:rsidTr="00B67DBF">
        <w:trPr>
          <w:trHeight w:val="432"/>
        </w:trPr>
        <w:tc>
          <w:tcPr>
            <w:tcW w:w="1220" w:type="dxa"/>
            <w:vAlign w:val="center"/>
          </w:tcPr>
          <w:p w:rsidR="00B67DBF" w:rsidRPr="00F22FD4" w:rsidRDefault="00B67DBF" w:rsidP="00B67DBF">
            <w:pPr>
              <w:jc w:val="center"/>
              <w:rPr>
                <w:rFonts w:ascii="Kristen ITC" w:hAnsi="Kristen ITC"/>
                <w:b/>
              </w:rPr>
            </w:pPr>
            <w:r w:rsidRPr="00F22FD4">
              <w:rPr>
                <w:rFonts w:ascii="Kristen ITC" w:hAnsi="Kristen ITC"/>
                <w:b/>
              </w:rPr>
              <w:t>Page</w:t>
            </w:r>
          </w:p>
        </w:tc>
        <w:tc>
          <w:tcPr>
            <w:tcW w:w="1311" w:type="dxa"/>
            <w:vAlign w:val="center"/>
          </w:tcPr>
          <w:p w:rsidR="00B67DBF" w:rsidRPr="00F22FD4" w:rsidRDefault="00B67DBF" w:rsidP="00B67DBF">
            <w:pPr>
              <w:jc w:val="center"/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Type</w:t>
            </w:r>
          </w:p>
        </w:tc>
        <w:tc>
          <w:tcPr>
            <w:tcW w:w="5969" w:type="dxa"/>
            <w:vAlign w:val="center"/>
          </w:tcPr>
          <w:p w:rsidR="00B67DBF" w:rsidRPr="00F22FD4" w:rsidRDefault="00B67DBF" w:rsidP="00F22FD4">
            <w:pPr>
              <w:jc w:val="center"/>
              <w:rPr>
                <w:rFonts w:ascii="Kristen ITC" w:hAnsi="Kristen ITC"/>
                <w:b/>
              </w:rPr>
            </w:pPr>
            <w:r w:rsidRPr="00F22FD4">
              <w:rPr>
                <w:rFonts w:ascii="Kristen ITC" w:hAnsi="Kristen ITC"/>
                <w:b/>
              </w:rPr>
              <w:t>Assignment with Description</w:t>
            </w:r>
          </w:p>
        </w:tc>
        <w:tc>
          <w:tcPr>
            <w:tcW w:w="850" w:type="dxa"/>
            <w:vAlign w:val="center"/>
          </w:tcPr>
          <w:p w:rsidR="00B67DBF" w:rsidRDefault="00B67DBF" w:rsidP="00F22FD4">
            <w:pPr>
              <w:jc w:val="center"/>
            </w:pPr>
          </w:p>
        </w:tc>
      </w:tr>
      <w:tr w:rsidR="00B67DBF" w:rsidTr="00B67DBF">
        <w:trPr>
          <w:trHeight w:val="432"/>
        </w:trPr>
        <w:tc>
          <w:tcPr>
            <w:tcW w:w="1220" w:type="dxa"/>
            <w:vAlign w:val="center"/>
          </w:tcPr>
          <w:p w:rsidR="00B67DBF" w:rsidRDefault="00B67DBF" w:rsidP="00B67DBF">
            <w:pPr>
              <w:jc w:val="center"/>
            </w:pPr>
          </w:p>
        </w:tc>
        <w:tc>
          <w:tcPr>
            <w:tcW w:w="1311" w:type="dxa"/>
            <w:vAlign w:val="center"/>
          </w:tcPr>
          <w:p w:rsidR="00B67DBF" w:rsidRDefault="00B67DBF" w:rsidP="00B67DBF">
            <w:pPr>
              <w:jc w:val="center"/>
            </w:pPr>
            <w:r>
              <w:t>Notes</w:t>
            </w:r>
          </w:p>
        </w:tc>
        <w:tc>
          <w:tcPr>
            <w:tcW w:w="5969" w:type="dxa"/>
            <w:vAlign w:val="center"/>
          </w:tcPr>
          <w:p w:rsidR="00B67DBF" w:rsidRDefault="00B67DBF" w:rsidP="00F22FD4">
            <w:pPr>
              <w:jc w:val="center"/>
            </w:pPr>
            <w:r>
              <w:t>Cornell Notes over Nuclear</w:t>
            </w:r>
          </w:p>
        </w:tc>
        <w:tc>
          <w:tcPr>
            <w:tcW w:w="850" w:type="dxa"/>
            <w:vAlign w:val="center"/>
          </w:tcPr>
          <w:p w:rsidR="00B67DBF" w:rsidRDefault="00B67DBF" w:rsidP="00F22FD4">
            <w:pPr>
              <w:jc w:val="center"/>
            </w:pPr>
          </w:p>
        </w:tc>
      </w:tr>
      <w:tr w:rsidR="00B67DBF" w:rsidTr="00B67DBF">
        <w:trPr>
          <w:trHeight w:val="432"/>
        </w:trPr>
        <w:tc>
          <w:tcPr>
            <w:tcW w:w="1220" w:type="dxa"/>
            <w:vAlign w:val="center"/>
          </w:tcPr>
          <w:p w:rsidR="00B67DBF" w:rsidRDefault="00B67DBF" w:rsidP="00B67DBF">
            <w:pPr>
              <w:jc w:val="center"/>
            </w:pPr>
          </w:p>
        </w:tc>
        <w:tc>
          <w:tcPr>
            <w:tcW w:w="1311" w:type="dxa"/>
            <w:vAlign w:val="center"/>
          </w:tcPr>
          <w:p w:rsidR="00B67DBF" w:rsidRDefault="00B67DBF" w:rsidP="00B67DBF">
            <w:pPr>
              <w:jc w:val="center"/>
            </w:pPr>
            <w:r>
              <w:t>Notes</w:t>
            </w:r>
          </w:p>
        </w:tc>
        <w:tc>
          <w:tcPr>
            <w:tcW w:w="5969" w:type="dxa"/>
            <w:vAlign w:val="center"/>
          </w:tcPr>
          <w:p w:rsidR="00B67DBF" w:rsidRDefault="00B67DBF" w:rsidP="00F22FD4">
            <w:pPr>
              <w:jc w:val="center"/>
            </w:pPr>
            <w:r>
              <w:t>Fission/Fusion (may be written on the Nuclear notes)</w:t>
            </w:r>
          </w:p>
        </w:tc>
        <w:tc>
          <w:tcPr>
            <w:tcW w:w="850" w:type="dxa"/>
            <w:vAlign w:val="center"/>
          </w:tcPr>
          <w:p w:rsidR="00B67DBF" w:rsidRDefault="00B67DBF" w:rsidP="00F22FD4">
            <w:pPr>
              <w:jc w:val="center"/>
            </w:pPr>
          </w:p>
        </w:tc>
      </w:tr>
      <w:tr w:rsidR="00B67DBF" w:rsidTr="00B67DBF">
        <w:trPr>
          <w:trHeight w:val="432"/>
        </w:trPr>
        <w:tc>
          <w:tcPr>
            <w:tcW w:w="1220" w:type="dxa"/>
            <w:vAlign w:val="center"/>
          </w:tcPr>
          <w:p w:rsidR="00B67DBF" w:rsidRDefault="00B67DBF" w:rsidP="00B67DBF">
            <w:pPr>
              <w:jc w:val="center"/>
            </w:pPr>
          </w:p>
        </w:tc>
        <w:tc>
          <w:tcPr>
            <w:tcW w:w="1311" w:type="dxa"/>
            <w:vAlign w:val="center"/>
          </w:tcPr>
          <w:p w:rsidR="00B67DBF" w:rsidRDefault="00B67DBF" w:rsidP="00B67DBF">
            <w:pPr>
              <w:jc w:val="center"/>
            </w:pPr>
            <w:proofErr w:type="spellStart"/>
            <w:r>
              <w:t>Wkst</w:t>
            </w:r>
            <w:proofErr w:type="spellEnd"/>
          </w:p>
        </w:tc>
        <w:tc>
          <w:tcPr>
            <w:tcW w:w="5969" w:type="dxa"/>
            <w:vAlign w:val="center"/>
          </w:tcPr>
          <w:p w:rsidR="00B67DBF" w:rsidRDefault="00B67DBF" w:rsidP="00F22FD4">
            <w:pPr>
              <w:jc w:val="center"/>
            </w:pPr>
            <w:r>
              <w:t>Nuclear Decay Practice</w:t>
            </w:r>
          </w:p>
        </w:tc>
        <w:tc>
          <w:tcPr>
            <w:tcW w:w="850" w:type="dxa"/>
            <w:vAlign w:val="center"/>
          </w:tcPr>
          <w:p w:rsidR="00B67DBF" w:rsidRDefault="00B67DBF" w:rsidP="00F22FD4">
            <w:pPr>
              <w:jc w:val="center"/>
            </w:pPr>
          </w:p>
        </w:tc>
      </w:tr>
      <w:tr w:rsidR="00B67DBF" w:rsidTr="00B67DBF">
        <w:trPr>
          <w:trHeight w:val="432"/>
        </w:trPr>
        <w:tc>
          <w:tcPr>
            <w:tcW w:w="1220" w:type="dxa"/>
            <w:vAlign w:val="center"/>
          </w:tcPr>
          <w:p w:rsidR="00B67DBF" w:rsidRDefault="00B67DBF" w:rsidP="00B67DBF">
            <w:pPr>
              <w:jc w:val="center"/>
            </w:pPr>
          </w:p>
        </w:tc>
        <w:tc>
          <w:tcPr>
            <w:tcW w:w="1311" w:type="dxa"/>
            <w:vAlign w:val="center"/>
          </w:tcPr>
          <w:p w:rsidR="00B67DBF" w:rsidRDefault="00240BD6" w:rsidP="00B67DBF">
            <w:pPr>
              <w:jc w:val="center"/>
            </w:pPr>
            <w:proofErr w:type="spellStart"/>
            <w:r>
              <w:t>Wkst</w:t>
            </w:r>
            <w:proofErr w:type="spellEnd"/>
          </w:p>
        </w:tc>
        <w:tc>
          <w:tcPr>
            <w:tcW w:w="5969" w:type="dxa"/>
            <w:vAlign w:val="center"/>
          </w:tcPr>
          <w:p w:rsidR="00B67DBF" w:rsidRDefault="00B67DBF" w:rsidP="00F22FD4">
            <w:pPr>
              <w:jc w:val="center"/>
            </w:pPr>
            <w:r>
              <w:t>Half Life Practice Problems</w:t>
            </w:r>
          </w:p>
        </w:tc>
        <w:tc>
          <w:tcPr>
            <w:tcW w:w="850" w:type="dxa"/>
            <w:vAlign w:val="center"/>
          </w:tcPr>
          <w:p w:rsidR="00B67DBF" w:rsidRDefault="00B67DBF" w:rsidP="00F22FD4">
            <w:pPr>
              <w:jc w:val="center"/>
            </w:pPr>
          </w:p>
        </w:tc>
      </w:tr>
      <w:tr w:rsidR="00B67DBF" w:rsidTr="00B67DBF">
        <w:trPr>
          <w:trHeight w:val="432"/>
        </w:trPr>
        <w:tc>
          <w:tcPr>
            <w:tcW w:w="1220" w:type="dxa"/>
            <w:vAlign w:val="center"/>
          </w:tcPr>
          <w:p w:rsidR="00B67DBF" w:rsidRDefault="00B67DBF" w:rsidP="00B67DBF">
            <w:pPr>
              <w:jc w:val="center"/>
            </w:pPr>
          </w:p>
        </w:tc>
        <w:tc>
          <w:tcPr>
            <w:tcW w:w="1311" w:type="dxa"/>
            <w:vAlign w:val="center"/>
          </w:tcPr>
          <w:p w:rsidR="00B67DBF" w:rsidRDefault="00240BD6" w:rsidP="00B67DBF">
            <w:pPr>
              <w:jc w:val="center"/>
            </w:pPr>
            <w:proofErr w:type="spellStart"/>
            <w:r>
              <w:t>Wkst</w:t>
            </w:r>
            <w:proofErr w:type="spellEnd"/>
          </w:p>
        </w:tc>
        <w:tc>
          <w:tcPr>
            <w:tcW w:w="5969" w:type="dxa"/>
            <w:vAlign w:val="center"/>
          </w:tcPr>
          <w:p w:rsidR="00B67DBF" w:rsidRDefault="00B67DBF" w:rsidP="00F22FD4">
            <w:pPr>
              <w:jc w:val="center"/>
            </w:pPr>
            <w:r>
              <w:t>Half Life Review Problems</w:t>
            </w:r>
          </w:p>
        </w:tc>
        <w:tc>
          <w:tcPr>
            <w:tcW w:w="850" w:type="dxa"/>
            <w:vAlign w:val="center"/>
          </w:tcPr>
          <w:p w:rsidR="00B67DBF" w:rsidRDefault="00B67DBF" w:rsidP="00F22FD4">
            <w:pPr>
              <w:jc w:val="center"/>
            </w:pPr>
          </w:p>
        </w:tc>
      </w:tr>
      <w:tr w:rsidR="00B67DBF" w:rsidTr="00B67DBF">
        <w:trPr>
          <w:trHeight w:val="432"/>
        </w:trPr>
        <w:tc>
          <w:tcPr>
            <w:tcW w:w="1220" w:type="dxa"/>
            <w:vAlign w:val="center"/>
          </w:tcPr>
          <w:p w:rsidR="00B67DBF" w:rsidRDefault="00B67DBF" w:rsidP="00B67DBF">
            <w:pPr>
              <w:jc w:val="center"/>
            </w:pPr>
          </w:p>
        </w:tc>
        <w:tc>
          <w:tcPr>
            <w:tcW w:w="1311" w:type="dxa"/>
            <w:vAlign w:val="center"/>
          </w:tcPr>
          <w:p w:rsidR="00B67DBF" w:rsidRDefault="00240BD6" w:rsidP="00B67DBF">
            <w:pPr>
              <w:jc w:val="center"/>
            </w:pPr>
            <w:proofErr w:type="spellStart"/>
            <w:r>
              <w:t>Wkst</w:t>
            </w:r>
            <w:proofErr w:type="spellEnd"/>
          </w:p>
        </w:tc>
        <w:tc>
          <w:tcPr>
            <w:tcW w:w="5969" w:type="dxa"/>
            <w:vAlign w:val="center"/>
          </w:tcPr>
          <w:p w:rsidR="00B67DBF" w:rsidRDefault="00B67DBF" w:rsidP="00F22FD4">
            <w:pPr>
              <w:jc w:val="center"/>
            </w:pPr>
            <w:r>
              <w:t>Half Life Worksheet – Extra Practice</w:t>
            </w:r>
          </w:p>
        </w:tc>
        <w:tc>
          <w:tcPr>
            <w:tcW w:w="850" w:type="dxa"/>
            <w:vAlign w:val="center"/>
          </w:tcPr>
          <w:p w:rsidR="00B67DBF" w:rsidRDefault="00B67DBF" w:rsidP="00F22FD4">
            <w:pPr>
              <w:jc w:val="center"/>
            </w:pPr>
          </w:p>
        </w:tc>
      </w:tr>
      <w:tr w:rsidR="00B67DBF" w:rsidTr="00B67DBF">
        <w:trPr>
          <w:trHeight w:val="432"/>
        </w:trPr>
        <w:tc>
          <w:tcPr>
            <w:tcW w:w="1220" w:type="dxa"/>
            <w:vAlign w:val="center"/>
          </w:tcPr>
          <w:p w:rsidR="00B67DBF" w:rsidRDefault="00B67DBF" w:rsidP="00B67DBF">
            <w:pPr>
              <w:jc w:val="center"/>
            </w:pPr>
          </w:p>
        </w:tc>
        <w:tc>
          <w:tcPr>
            <w:tcW w:w="1311" w:type="dxa"/>
            <w:vAlign w:val="center"/>
          </w:tcPr>
          <w:p w:rsidR="00B67DBF" w:rsidRDefault="00240BD6" w:rsidP="00B67DBF">
            <w:pPr>
              <w:jc w:val="center"/>
            </w:pPr>
            <w:r>
              <w:t>Wkst</w:t>
            </w:r>
            <w:bookmarkStart w:id="0" w:name="_GoBack"/>
            <w:bookmarkEnd w:id="0"/>
          </w:p>
        </w:tc>
        <w:tc>
          <w:tcPr>
            <w:tcW w:w="5969" w:type="dxa"/>
            <w:vAlign w:val="center"/>
          </w:tcPr>
          <w:p w:rsidR="00B67DBF" w:rsidRDefault="00B67DBF" w:rsidP="00F22FD4">
            <w:pPr>
              <w:jc w:val="center"/>
            </w:pPr>
            <w:r>
              <w:t>Summary of Radioactive Decay</w:t>
            </w:r>
          </w:p>
        </w:tc>
        <w:tc>
          <w:tcPr>
            <w:tcW w:w="850" w:type="dxa"/>
            <w:vAlign w:val="center"/>
          </w:tcPr>
          <w:p w:rsidR="00B67DBF" w:rsidRDefault="00B67DBF" w:rsidP="00F22FD4">
            <w:pPr>
              <w:jc w:val="center"/>
            </w:pPr>
          </w:p>
        </w:tc>
      </w:tr>
    </w:tbl>
    <w:p w:rsidR="00F22FD4" w:rsidRDefault="00F22FD4" w:rsidP="00F22FD4">
      <w:pPr>
        <w:jc w:val="center"/>
      </w:pPr>
    </w:p>
    <w:sectPr w:rsidR="00F22FD4" w:rsidSect="00F22FD4">
      <w:headerReference w:type="default" r:id="rId8"/>
      <w:pgSz w:w="12240" w:h="15840"/>
      <w:pgMar w:top="1440" w:right="1440" w:bottom="1440" w:left="1440" w:header="720" w:footer="720" w:gutter="0"/>
      <w:pgBorders w:offsetFrom="page">
        <w:top w:val="basicWideMidline" w:sz="5" w:space="24" w:color="auto"/>
        <w:left w:val="basicWideMidline" w:sz="5" w:space="24" w:color="auto"/>
        <w:bottom w:val="basicWideMidline" w:sz="5" w:space="24" w:color="auto"/>
        <w:right w:val="basicWideMidline" w:sz="5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AB7" w:rsidRDefault="00DB1AB7" w:rsidP="00F22FD4">
      <w:pPr>
        <w:spacing w:after="0" w:line="240" w:lineRule="auto"/>
      </w:pPr>
      <w:r>
        <w:separator/>
      </w:r>
    </w:p>
  </w:endnote>
  <w:endnote w:type="continuationSeparator" w:id="0">
    <w:p w:rsidR="00DB1AB7" w:rsidRDefault="00DB1AB7" w:rsidP="00F2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AB7" w:rsidRDefault="00DB1AB7" w:rsidP="00F22FD4">
      <w:pPr>
        <w:spacing w:after="0" w:line="240" w:lineRule="auto"/>
      </w:pPr>
      <w:r>
        <w:separator/>
      </w:r>
    </w:p>
  </w:footnote>
  <w:footnote w:type="continuationSeparator" w:id="0">
    <w:p w:rsidR="00DB1AB7" w:rsidRDefault="00DB1AB7" w:rsidP="00F22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FD4" w:rsidRDefault="00F22FD4">
    <w:pPr>
      <w:pStyle w:val="Header"/>
    </w:pPr>
    <w:r>
      <w:t>Name:  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D4"/>
    <w:rsid w:val="001472A1"/>
    <w:rsid w:val="00240BD6"/>
    <w:rsid w:val="00994FA8"/>
    <w:rsid w:val="00B67DBF"/>
    <w:rsid w:val="00DB1AB7"/>
    <w:rsid w:val="00F2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0A5C2"/>
  <w15:chartTrackingRefBased/>
  <w15:docId w15:val="{60A068DA-2691-4B37-9B8F-B826E187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2FD4"/>
    <w:pPr>
      <w:spacing w:after="0" w:line="240" w:lineRule="auto"/>
    </w:pPr>
  </w:style>
  <w:style w:type="table" w:styleId="TableGrid">
    <w:name w:val="Table Grid"/>
    <w:basedOn w:val="TableNormal"/>
    <w:uiPriority w:val="39"/>
    <w:rsid w:val="00F22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2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FD4"/>
  </w:style>
  <w:style w:type="paragraph" w:styleId="Footer">
    <w:name w:val="footer"/>
    <w:basedOn w:val="Normal"/>
    <w:link w:val="FooterChar"/>
    <w:uiPriority w:val="99"/>
    <w:unhideWhenUsed/>
    <w:rsid w:val="00F22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hcboe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3</cp:revision>
  <dcterms:created xsi:type="dcterms:W3CDTF">2016-09-27T15:06:00Z</dcterms:created>
  <dcterms:modified xsi:type="dcterms:W3CDTF">2016-09-27T15:07:00Z</dcterms:modified>
</cp:coreProperties>
</file>